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C8" w:rsidRDefault="007132B5" w:rsidP="007132B5">
      <w:pPr>
        <w:pStyle w:val="wymcenter"/>
        <w:shd w:val="clear" w:color="auto" w:fill="FFFFFF"/>
        <w:spacing w:before="0" w:beforeAutospacing="0" w:after="0" w:afterAutospacing="0"/>
        <w:rPr>
          <w:rFonts w:ascii="Arial" w:hAnsi="Arial" w:cs="Arial"/>
          <w:color w:val="000000" w:themeColor="text1"/>
          <w:sz w:val="117"/>
          <w:szCs w:val="117"/>
          <w:lang w:val="uk-UA"/>
        </w:rPr>
      </w:pPr>
      <w:r w:rsidRPr="007132B5">
        <w:rPr>
          <w:rFonts w:ascii="Arial" w:hAnsi="Arial" w:cs="Arial"/>
          <w:color w:val="000000" w:themeColor="text1"/>
          <w:sz w:val="117"/>
          <w:szCs w:val="117"/>
          <w:lang w:val="uk-UA"/>
        </w:rPr>
        <w:t xml:space="preserve">            </w:t>
      </w:r>
    </w:p>
    <w:p w:rsidR="004506C3" w:rsidRPr="007132B5" w:rsidRDefault="009118C8" w:rsidP="007132B5">
      <w:pPr>
        <w:pStyle w:val="wymcenter"/>
        <w:shd w:val="clear" w:color="auto" w:fill="FFFFFF"/>
        <w:spacing w:before="0" w:beforeAutospacing="0" w:after="0" w:afterAutospacing="0"/>
        <w:rPr>
          <w:color w:val="000000" w:themeColor="text1"/>
          <w:sz w:val="40"/>
          <w:szCs w:val="40"/>
        </w:rPr>
      </w:pPr>
      <w:r>
        <w:rPr>
          <w:rFonts w:ascii="Arial" w:hAnsi="Arial" w:cs="Arial"/>
          <w:color w:val="000000" w:themeColor="text1"/>
          <w:sz w:val="117"/>
          <w:szCs w:val="117"/>
          <w:lang w:val="uk-UA"/>
        </w:rPr>
        <w:t xml:space="preserve">           </w:t>
      </w:r>
      <w:r w:rsidR="004506C3" w:rsidRPr="007132B5">
        <w:rPr>
          <w:color w:val="000000" w:themeColor="text1"/>
          <w:sz w:val="40"/>
          <w:szCs w:val="40"/>
        </w:rPr>
        <w:t>Харчування</w:t>
      </w:r>
    </w:p>
    <w:p w:rsidR="007132B5" w:rsidRDefault="004506C3" w:rsidP="007132B5">
      <w:pPr>
        <w:shd w:val="clear" w:color="auto" w:fill="FFFFFF"/>
        <w:spacing w:before="100" w:beforeAutospacing="1" w:after="0" w:line="240" w:lineRule="auto"/>
        <w:ind w:firstLine="708"/>
        <w:jc w:val="both"/>
        <w:rPr>
          <w:rFonts w:ascii="Arial" w:eastAsia="Times New Roman" w:hAnsi="Arial" w:cs="Arial"/>
          <w:color w:val="000000"/>
          <w:sz w:val="27"/>
          <w:szCs w:val="27"/>
          <w:lang w:val="uk-UA" w:eastAsia="ru-RU"/>
        </w:rPr>
      </w:pPr>
      <w:r w:rsidRPr="000071B2">
        <w:rPr>
          <w:rFonts w:ascii="Times New Roman" w:hAnsi="Times New Roman" w:cs="Times New Roman"/>
          <w:color w:val="595858"/>
          <w:sz w:val="32"/>
          <w:szCs w:val="32"/>
          <w:shd w:val="clear" w:color="auto" w:fill="FFFFFF"/>
        </w:rPr>
        <w:t>Харчування дітей проводиться згідно зі спільним наказом МОН України та МОЗ України №298/227 від 17.04.2006 та з наказом №202/65 від 26.02.2013 "Про затвердження змін до Інструкції з організації харчування дітей у дошкільних навчальних закладах</w:t>
      </w:r>
      <w:proofErr w:type="gramStart"/>
      <w:r w:rsidRPr="000071B2">
        <w:rPr>
          <w:rFonts w:ascii="Times New Roman" w:hAnsi="Times New Roman" w:cs="Times New Roman"/>
          <w:color w:val="595858"/>
          <w:sz w:val="32"/>
          <w:szCs w:val="32"/>
          <w:shd w:val="clear" w:color="auto" w:fill="FFFFFF"/>
        </w:rPr>
        <w:t xml:space="preserve"> .</w:t>
      </w:r>
      <w:proofErr w:type="gramEnd"/>
      <w:r w:rsidRPr="000071B2">
        <w:rPr>
          <w:rFonts w:ascii="Times New Roman" w:hAnsi="Times New Roman" w:cs="Times New Roman"/>
          <w:color w:val="595858"/>
          <w:sz w:val="32"/>
          <w:szCs w:val="32"/>
          <w:shd w:val="clear" w:color="auto" w:fill="FFFFFF"/>
        </w:rPr>
        <w:t xml:space="preserve"> При наявності довідки від лікаря здійснюється дієтичне харчування, </w:t>
      </w:r>
      <w:proofErr w:type="gramStart"/>
      <w:r w:rsidRPr="000071B2">
        <w:rPr>
          <w:rFonts w:ascii="Times New Roman" w:hAnsi="Times New Roman" w:cs="Times New Roman"/>
          <w:color w:val="595858"/>
          <w:sz w:val="32"/>
          <w:szCs w:val="32"/>
          <w:shd w:val="clear" w:color="auto" w:fill="FFFFFF"/>
        </w:rPr>
        <w:t>яке</w:t>
      </w:r>
      <w:proofErr w:type="gramEnd"/>
      <w:r w:rsidRPr="000071B2">
        <w:rPr>
          <w:rFonts w:ascii="Times New Roman" w:hAnsi="Times New Roman" w:cs="Times New Roman"/>
          <w:color w:val="595858"/>
          <w:sz w:val="32"/>
          <w:szCs w:val="32"/>
          <w:shd w:val="clear" w:color="auto" w:fill="FFFFFF"/>
        </w:rPr>
        <w:t xml:space="preserve"> передбачає зміну технологій приготування страв (готуються тушковані, варені страви). Вс</w:t>
      </w:r>
      <w:proofErr w:type="gramStart"/>
      <w:r w:rsidRPr="000071B2">
        <w:rPr>
          <w:rFonts w:ascii="Times New Roman" w:hAnsi="Times New Roman" w:cs="Times New Roman"/>
          <w:color w:val="595858"/>
          <w:sz w:val="32"/>
          <w:szCs w:val="32"/>
          <w:shd w:val="clear" w:color="auto" w:fill="FFFFFF"/>
        </w:rPr>
        <w:t xml:space="preserve">і </w:t>
      </w:r>
      <w:r w:rsidR="00205C5E" w:rsidRPr="00032DC4">
        <w:rPr>
          <w:rFonts w:ascii="Times New Roman" w:eastAsia="Times New Roman" w:hAnsi="Times New Roman" w:cs="Times New Roman"/>
          <w:color w:val="000000"/>
          <w:sz w:val="28"/>
          <w:szCs w:val="28"/>
          <w:lang w:eastAsia="ru-RU"/>
        </w:rPr>
        <w:t>В</w:t>
      </w:r>
      <w:proofErr w:type="gramEnd"/>
      <w:r w:rsidR="00205C5E" w:rsidRPr="00032DC4">
        <w:rPr>
          <w:rFonts w:ascii="Times New Roman" w:eastAsia="Times New Roman" w:hAnsi="Times New Roman" w:cs="Times New Roman"/>
          <w:color w:val="000000"/>
          <w:sz w:val="28"/>
          <w:szCs w:val="28"/>
          <w:lang w:eastAsia="ru-RU"/>
        </w:rPr>
        <w:t>ідповідно до штатного розпису дошкільний навчальний заклад  укомплектовано працівниками, які забезпечують організацію харчування.</w:t>
      </w:r>
    </w:p>
    <w:p w:rsidR="00205C5E" w:rsidRPr="007132B5" w:rsidRDefault="00205C5E" w:rsidP="007132B5">
      <w:pPr>
        <w:shd w:val="clear" w:color="auto" w:fill="FFFFFF"/>
        <w:spacing w:before="100" w:beforeAutospacing="1" w:after="0" w:line="240" w:lineRule="auto"/>
        <w:ind w:firstLine="708"/>
        <w:jc w:val="both"/>
        <w:rPr>
          <w:rFonts w:ascii="Arial" w:eastAsia="Times New Roman" w:hAnsi="Arial" w:cs="Arial"/>
          <w:color w:val="000000"/>
          <w:sz w:val="27"/>
          <w:szCs w:val="27"/>
          <w:lang w:eastAsia="ru-RU"/>
        </w:rPr>
      </w:pPr>
      <w:r w:rsidRPr="007132B5">
        <w:rPr>
          <w:rFonts w:ascii="Times New Roman" w:eastAsia="Times New Roman" w:hAnsi="Times New Roman" w:cs="Times New Roman"/>
          <w:color w:val="000000"/>
          <w:sz w:val="32"/>
          <w:szCs w:val="32"/>
          <w:lang w:val="uk-UA" w:eastAsia="ru-RU"/>
        </w:rPr>
        <w:t>У закладі встановлено доцільний трьохразовий режим харчування,</w:t>
      </w:r>
      <w:r w:rsidRPr="00205C5E">
        <w:rPr>
          <w:rFonts w:ascii="Times New Roman" w:eastAsia="Times New Roman" w:hAnsi="Times New Roman" w:cs="Times New Roman"/>
          <w:color w:val="000000"/>
          <w:sz w:val="32"/>
          <w:szCs w:val="32"/>
          <w:lang w:eastAsia="ru-RU"/>
        </w:rPr>
        <w:t> </w:t>
      </w:r>
      <w:r w:rsidRPr="007132B5">
        <w:rPr>
          <w:rFonts w:ascii="Times New Roman" w:eastAsia="Times New Roman" w:hAnsi="Times New Roman" w:cs="Times New Roman"/>
          <w:color w:val="000000"/>
          <w:sz w:val="32"/>
          <w:szCs w:val="32"/>
          <w:lang w:val="uk-UA" w:eastAsia="ru-RU"/>
        </w:rPr>
        <w:t xml:space="preserve">наявні меню-вивіски, графіки видачі їжі (затверджені завідувачем), добові проби. </w:t>
      </w:r>
      <w:r w:rsidRPr="00205C5E">
        <w:rPr>
          <w:rFonts w:ascii="Times New Roman" w:eastAsia="Times New Roman" w:hAnsi="Times New Roman" w:cs="Times New Roman"/>
          <w:color w:val="000000"/>
          <w:sz w:val="32"/>
          <w:szCs w:val="32"/>
          <w:lang w:eastAsia="ru-RU"/>
        </w:rPr>
        <w:t>Призначені відповідальні особи за організацію харчування  та  відповідальна особа за зняття проби з готових страв.</w:t>
      </w:r>
    </w:p>
    <w:p w:rsidR="00205C5E" w:rsidRPr="00205C5E" w:rsidRDefault="00205C5E" w:rsidP="00205C5E">
      <w:pPr>
        <w:shd w:val="clear" w:color="auto" w:fill="FFFFFF"/>
        <w:spacing w:before="100" w:beforeAutospacing="1" w:after="100" w:afterAutospacing="1" w:line="240" w:lineRule="auto"/>
        <w:ind w:firstLine="708"/>
        <w:jc w:val="both"/>
        <w:rPr>
          <w:rFonts w:ascii="Arial" w:eastAsia="Times New Roman" w:hAnsi="Arial" w:cs="Arial"/>
          <w:color w:val="000000"/>
          <w:sz w:val="32"/>
          <w:szCs w:val="32"/>
          <w:lang w:eastAsia="ru-RU"/>
        </w:rPr>
      </w:pPr>
      <w:proofErr w:type="gramStart"/>
      <w:r w:rsidRPr="00205C5E">
        <w:rPr>
          <w:rFonts w:ascii="Times New Roman" w:eastAsia="Times New Roman" w:hAnsi="Times New Roman" w:cs="Times New Roman"/>
          <w:color w:val="000000"/>
          <w:sz w:val="32"/>
          <w:szCs w:val="32"/>
          <w:lang w:eastAsia="ru-RU"/>
        </w:rPr>
        <w:t>Вс</w:t>
      </w:r>
      <w:proofErr w:type="gramEnd"/>
      <w:r w:rsidRPr="00205C5E">
        <w:rPr>
          <w:rFonts w:ascii="Times New Roman" w:eastAsia="Times New Roman" w:hAnsi="Times New Roman" w:cs="Times New Roman"/>
          <w:color w:val="000000"/>
          <w:sz w:val="32"/>
          <w:szCs w:val="32"/>
          <w:lang w:eastAsia="ru-RU"/>
        </w:rPr>
        <w:t>і продукти харчування, що надходять, відповідають вимогам державних стандартів, супроводжуються документами, що засвідчують їх якість. В закладі створена бракеражна комі</w:t>
      </w:r>
      <w:proofErr w:type="gramStart"/>
      <w:r w:rsidRPr="00205C5E">
        <w:rPr>
          <w:rFonts w:ascii="Times New Roman" w:eastAsia="Times New Roman" w:hAnsi="Times New Roman" w:cs="Times New Roman"/>
          <w:color w:val="000000"/>
          <w:sz w:val="32"/>
          <w:szCs w:val="32"/>
          <w:lang w:eastAsia="ru-RU"/>
        </w:rPr>
        <w:t>с</w:t>
      </w:r>
      <w:proofErr w:type="gramEnd"/>
      <w:r w:rsidRPr="00205C5E">
        <w:rPr>
          <w:rFonts w:ascii="Times New Roman" w:eastAsia="Times New Roman" w:hAnsi="Times New Roman" w:cs="Times New Roman"/>
          <w:color w:val="000000"/>
          <w:sz w:val="32"/>
          <w:szCs w:val="32"/>
          <w:lang w:eastAsia="ru-RU"/>
        </w:rPr>
        <w:t>ія.</w:t>
      </w:r>
    </w:p>
    <w:p w:rsidR="00205C5E" w:rsidRPr="007132B5" w:rsidRDefault="00205C5E" w:rsidP="007132B5">
      <w:pPr>
        <w:shd w:val="clear" w:color="auto" w:fill="FFFFFF"/>
        <w:spacing w:before="100" w:beforeAutospacing="1" w:after="0" w:line="240" w:lineRule="auto"/>
        <w:ind w:firstLine="708"/>
        <w:jc w:val="both"/>
        <w:rPr>
          <w:rFonts w:ascii="Times New Roman" w:eastAsia="Times New Roman" w:hAnsi="Times New Roman" w:cs="Times New Roman"/>
          <w:color w:val="000000"/>
          <w:sz w:val="32"/>
          <w:szCs w:val="32"/>
          <w:lang w:val="uk-UA" w:eastAsia="ru-RU"/>
        </w:rPr>
      </w:pPr>
      <w:r w:rsidRPr="00205C5E">
        <w:rPr>
          <w:rFonts w:ascii="Times New Roman" w:eastAsia="Times New Roman" w:hAnsi="Times New Roman" w:cs="Times New Roman"/>
          <w:color w:val="000000"/>
          <w:sz w:val="32"/>
          <w:szCs w:val="32"/>
          <w:lang w:eastAsia="ru-RU"/>
        </w:rPr>
        <w:t xml:space="preserve">Зберігаються продукти </w:t>
      </w:r>
      <w:proofErr w:type="gramStart"/>
      <w:r w:rsidRPr="00205C5E">
        <w:rPr>
          <w:rFonts w:ascii="Times New Roman" w:eastAsia="Times New Roman" w:hAnsi="Times New Roman" w:cs="Times New Roman"/>
          <w:color w:val="000000"/>
          <w:sz w:val="32"/>
          <w:szCs w:val="32"/>
          <w:lang w:eastAsia="ru-RU"/>
        </w:rPr>
        <w:t>в</w:t>
      </w:r>
      <w:proofErr w:type="gramEnd"/>
      <w:r w:rsidRPr="00205C5E">
        <w:rPr>
          <w:rFonts w:ascii="Times New Roman" w:eastAsia="Times New Roman" w:hAnsi="Times New Roman" w:cs="Times New Roman"/>
          <w:color w:val="000000"/>
          <w:sz w:val="32"/>
          <w:szCs w:val="32"/>
          <w:lang w:eastAsia="ru-RU"/>
        </w:rPr>
        <w:t xml:space="preserve"> </w:t>
      </w:r>
      <w:proofErr w:type="gramStart"/>
      <w:r w:rsidRPr="00205C5E">
        <w:rPr>
          <w:rFonts w:ascii="Times New Roman" w:eastAsia="Times New Roman" w:hAnsi="Times New Roman" w:cs="Times New Roman"/>
          <w:color w:val="000000"/>
          <w:sz w:val="32"/>
          <w:szCs w:val="32"/>
          <w:lang w:eastAsia="ru-RU"/>
        </w:rPr>
        <w:t>спец</w:t>
      </w:r>
      <w:proofErr w:type="gramEnd"/>
      <w:r w:rsidRPr="00205C5E">
        <w:rPr>
          <w:rFonts w:ascii="Times New Roman" w:eastAsia="Times New Roman" w:hAnsi="Times New Roman" w:cs="Times New Roman"/>
          <w:color w:val="000000"/>
          <w:sz w:val="32"/>
          <w:szCs w:val="32"/>
          <w:lang w:eastAsia="ru-RU"/>
        </w:rPr>
        <w:t xml:space="preserve">іально обладнаній  коморі, овочесховищі, холодильниках, де забезпечено дотримання санітарних норм,  в тому числі товарне сусідство, температурний режим тощо. Дані про безпечність якості продуктів та термін їх реалізації систематично фіксується в Журналі бракеражу сирої продукції. </w:t>
      </w:r>
      <w:proofErr w:type="gramStart"/>
      <w:r w:rsidRPr="00205C5E">
        <w:rPr>
          <w:rFonts w:ascii="Times New Roman" w:eastAsia="Times New Roman" w:hAnsi="Times New Roman" w:cs="Times New Roman"/>
          <w:color w:val="000000"/>
          <w:sz w:val="32"/>
          <w:szCs w:val="32"/>
          <w:lang w:eastAsia="ru-RU"/>
        </w:rPr>
        <w:t>Обл</w:t>
      </w:r>
      <w:proofErr w:type="gramEnd"/>
      <w:r w:rsidRPr="00205C5E">
        <w:rPr>
          <w:rFonts w:ascii="Times New Roman" w:eastAsia="Times New Roman" w:hAnsi="Times New Roman" w:cs="Times New Roman"/>
          <w:color w:val="000000"/>
          <w:sz w:val="32"/>
          <w:szCs w:val="32"/>
          <w:lang w:eastAsia="ru-RU"/>
        </w:rPr>
        <w:t>ік продовольчої сировини фіксується в Книзі складського обліку продуктів.</w:t>
      </w:r>
    </w:p>
    <w:p w:rsidR="007132B5" w:rsidRDefault="004506C3" w:rsidP="007132B5">
      <w:pPr>
        <w:jc w:val="both"/>
        <w:rPr>
          <w:rFonts w:ascii="Times New Roman" w:hAnsi="Times New Roman" w:cs="Times New Roman"/>
          <w:color w:val="595858"/>
          <w:sz w:val="32"/>
          <w:szCs w:val="32"/>
          <w:shd w:val="clear" w:color="auto" w:fill="FFFFFF"/>
          <w:lang w:val="uk-UA"/>
        </w:rPr>
      </w:pPr>
      <w:r w:rsidRPr="00205C5E">
        <w:rPr>
          <w:rFonts w:ascii="Times New Roman" w:hAnsi="Times New Roman" w:cs="Times New Roman"/>
          <w:color w:val="595858"/>
          <w:sz w:val="32"/>
          <w:szCs w:val="32"/>
          <w:shd w:val="clear" w:color="auto" w:fill="FFFFFF"/>
        </w:rPr>
        <w:t>діти отримують триразове харчування</w:t>
      </w:r>
      <w:r w:rsidRPr="000071B2">
        <w:rPr>
          <w:rFonts w:ascii="Times New Roman" w:hAnsi="Times New Roman" w:cs="Times New Roman"/>
          <w:color w:val="595858"/>
          <w:sz w:val="32"/>
          <w:szCs w:val="32"/>
          <w:shd w:val="clear" w:color="auto" w:fill="FFFFFF"/>
        </w:rPr>
        <w:t>.</w:t>
      </w:r>
    </w:p>
    <w:p w:rsidR="007132B5" w:rsidRPr="007132B5" w:rsidRDefault="004506C3" w:rsidP="007132B5">
      <w:pPr>
        <w:spacing w:after="0" w:line="240" w:lineRule="auto"/>
        <w:jc w:val="center"/>
        <w:rPr>
          <w:rFonts w:ascii="Times New Roman" w:hAnsi="Times New Roman" w:cs="Times New Roman"/>
          <w:color w:val="000000" w:themeColor="text1"/>
          <w:sz w:val="32"/>
          <w:szCs w:val="32"/>
          <w:lang w:val="uk-UA"/>
        </w:rPr>
      </w:pPr>
      <w:r w:rsidRPr="007132B5">
        <w:rPr>
          <w:rFonts w:ascii="Times New Roman" w:hAnsi="Times New Roman" w:cs="Times New Roman"/>
          <w:color w:val="000000" w:themeColor="text1"/>
          <w:sz w:val="32"/>
          <w:szCs w:val="32"/>
          <w:lang w:val="uk-UA"/>
        </w:rPr>
        <w:t>УВАГА БАТЬКИ!!!</w:t>
      </w:r>
    </w:p>
    <w:p w:rsidR="009118C8" w:rsidRDefault="004506C3" w:rsidP="007132B5">
      <w:pPr>
        <w:spacing w:after="0" w:line="240" w:lineRule="auto"/>
        <w:jc w:val="both"/>
        <w:rPr>
          <w:rFonts w:ascii="Times New Roman" w:hAnsi="Times New Roman" w:cs="Times New Roman"/>
          <w:color w:val="000000" w:themeColor="text1"/>
          <w:sz w:val="32"/>
          <w:szCs w:val="32"/>
          <w:lang w:val="uk-UA"/>
        </w:rPr>
      </w:pPr>
      <w:r w:rsidRPr="007132B5">
        <w:rPr>
          <w:rFonts w:ascii="Times New Roman" w:hAnsi="Times New Roman" w:cs="Times New Roman"/>
          <w:color w:val="000000" w:themeColor="text1"/>
          <w:sz w:val="32"/>
          <w:szCs w:val="32"/>
          <w:lang w:val="uk-UA"/>
        </w:rPr>
        <w:t>Відповідно до ч.5 ст.35 «Про Державний бюджет України на 2015 рік», «батьки або особи, які їх замінюють, вносять плату за харчування дітей у державному та комунальному дошкільному навчальному закладі у розмірі, що становить не менше 60 відсотків (у міській місцевості) та не менше 40 відсотків (у сільській місцевості) від вартості харчування на день.</w:t>
      </w:r>
      <w:r w:rsidR="007132B5" w:rsidRPr="007132B5">
        <w:rPr>
          <w:rFonts w:ascii="Times New Roman" w:hAnsi="Times New Roman" w:cs="Times New Roman"/>
          <w:color w:val="000000" w:themeColor="text1"/>
          <w:sz w:val="32"/>
          <w:szCs w:val="32"/>
          <w:lang w:val="uk-UA"/>
        </w:rPr>
        <w:t xml:space="preserve"> </w:t>
      </w:r>
      <w:r w:rsidRPr="007132B5">
        <w:rPr>
          <w:rFonts w:ascii="Times New Roman" w:hAnsi="Times New Roman" w:cs="Times New Roman"/>
          <w:color w:val="000000" w:themeColor="text1"/>
          <w:sz w:val="32"/>
          <w:szCs w:val="32"/>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7132B5">
        <w:rPr>
          <w:rFonts w:ascii="Times New Roman" w:hAnsi="Times New Roman" w:cs="Times New Roman"/>
          <w:color w:val="000000" w:themeColor="text1"/>
          <w:sz w:val="32"/>
          <w:szCs w:val="32"/>
        </w:rPr>
        <w:t>р</w:t>
      </w:r>
      <w:proofErr w:type="gramEnd"/>
      <w:r w:rsidRPr="007132B5">
        <w:rPr>
          <w:rFonts w:ascii="Times New Roman" w:hAnsi="Times New Roman" w:cs="Times New Roman"/>
          <w:color w:val="000000" w:themeColor="text1"/>
          <w:sz w:val="32"/>
          <w:szCs w:val="32"/>
        </w:rPr>
        <w:t xml:space="preserve">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w:t>
      </w:r>
    </w:p>
    <w:p w:rsidR="009118C8" w:rsidRDefault="009118C8" w:rsidP="007132B5">
      <w:pPr>
        <w:spacing w:after="0" w:line="240" w:lineRule="auto"/>
        <w:jc w:val="both"/>
        <w:rPr>
          <w:rFonts w:ascii="Times New Roman" w:hAnsi="Times New Roman" w:cs="Times New Roman"/>
          <w:color w:val="000000" w:themeColor="text1"/>
          <w:sz w:val="32"/>
          <w:szCs w:val="32"/>
          <w:lang w:val="uk-UA"/>
        </w:rPr>
      </w:pPr>
    </w:p>
    <w:p w:rsidR="004506C3" w:rsidRPr="007132B5" w:rsidRDefault="004506C3" w:rsidP="007132B5">
      <w:pPr>
        <w:spacing w:after="0" w:line="240" w:lineRule="auto"/>
        <w:jc w:val="both"/>
        <w:rPr>
          <w:rFonts w:ascii="Times New Roman" w:hAnsi="Times New Roman" w:cs="Times New Roman"/>
          <w:color w:val="000000" w:themeColor="text1"/>
          <w:sz w:val="32"/>
          <w:szCs w:val="32"/>
          <w:shd w:val="clear" w:color="auto" w:fill="FFFFFF"/>
          <w:lang w:val="uk-UA"/>
        </w:rPr>
      </w:pPr>
      <w:r w:rsidRPr="007132B5">
        <w:rPr>
          <w:rFonts w:ascii="Times New Roman" w:hAnsi="Times New Roman" w:cs="Times New Roman"/>
          <w:color w:val="000000" w:themeColor="text1"/>
          <w:sz w:val="32"/>
          <w:szCs w:val="32"/>
        </w:rPr>
        <w:t>звільнення від плати за харчування дитини у державних та комунальних дошкільних навчальних закладах».</w:t>
      </w:r>
    </w:p>
    <w:p w:rsidR="004506C3" w:rsidRPr="007132B5" w:rsidRDefault="004506C3" w:rsidP="007132B5">
      <w:pPr>
        <w:pStyle w:val="2"/>
        <w:shd w:val="clear" w:color="auto" w:fill="FFFFFF"/>
        <w:spacing w:before="0" w:beforeAutospacing="0" w:after="0" w:afterAutospacing="0"/>
        <w:jc w:val="center"/>
        <w:rPr>
          <w:b w:val="0"/>
          <w:bCs w:val="0"/>
          <w:caps/>
          <w:color w:val="000000" w:themeColor="text1"/>
          <w:sz w:val="32"/>
          <w:szCs w:val="32"/>
        </w:rPr>
      </w:pPr>
      <w:r>
        <w:rPr>
          <w:rFonts w:ascii="Tahoma" w:hAnsi="Tahoma" w:cs="Tahoma"/>
          <w:b w:val="0"/>
          <w:bCs w:val="0"/>
          <w:caps/>
          <w:color w:val="595858"/>
          <w:sz w:val="20"/>
          <w:szCs w:val="20"/>
        </w:rPr>
        <w:br/>
      </w:r>
      <w:proofErr w:type="gramStart"/>
      <w:r w:rsidRPr="007132B5">
        <w:rPr>
          <w:b w:val="0"/>
          <w:bCs w:val="0"/>
          <w:caps/>
          <w:color w:val="000000" w:themeColor="text1"/>
          <w:sz w:val="32"/>
          <w:szCs w:val="32"/>
        </w:rPr>
        <w:t>П</w:t>
      </w:r>
      <w:proofErr w:type="gramEnd"/>
      <w:r w:rsidRPr="007132B5">
        <w:rPr>
          <w:b w:val="0"/>
          <w:bCs w:val="0"/>
          <w:caps/>
          <w:color w:val="000000" w:themeColor="text1"/>
          <w:sz w:val="32"/>
          <w:szCs w:val="32"/>
        </w:rPr>
        <w:t>ІЛЬГИ НА ХАРЧУВАННЯ </w:t>
      </w:r>
      <w:r w:rsidRPr="007132B5">
        <w:rPr>
          <w:b w:val="0"/>
          <w:bCs w:val="0"/>
          <w:caps/>
          <w:color w:val="000000" w:themeColor="text1"/>
          <w:sz w:val="32"/>
          <w:szCs w:val="32"/>
        </w:rPr>
        <w:br/>
        <w:t>(ЗІ ЗМІНАМИ ВІД 01.01.2015)</w:t>
      </w:r>
    </w:p>
    <w:p w:rsidR="000071B2" w:rsidRPr="007132B5" w:rsidRDefault="001E21C4" w:rsidP="007132B5">
      <w:pPr>
        <w:spacing w:after="0" w:line="240" w:lineRule="auto"/>
        <w:ind w:left="-567" w:firstLine="567"/>
        <w:jc w:val="both"/>
        <w:rPr>
          <w:rFonts w:ascii="Times New Roman" w:hAnsi="Times New Roman" w:cs="Times New Roman"/>
          <w:color w:val="000000" w:themeColor="text1"/>
          <w:sz w:val="32"/>
          <w:szCs w:val="32"/>
          <w:shd w:val="clear" w:color="auto" w:fill="FFFFFF"/>
          <w:lang w:val="uk-UA"/>
        </w:rPr>
      </w:pPr>
      <w:r w:rsidRPr="007132B5">
        <w:rPr>
          <w:rFonts w:ascii="Times New Roman" w:hAnsi="Times New Roman" w:cs="Times New Roman"/>
          <w:color w:val="000000" w:themeColor="text1"/>
          <w:sz w:val="32"/>
          <w:szCs w:val="32"/>
          <w:shd w:val="clear" w:color="auto" w:fill="FFFFFF"/>
          <w:lang w:val="uk-UA"/>
        </w:rPr>
        <w:t xml:space="preserve"> </w:t>
      </w:r>
      <w:r w:rsidR="004506C3" w:rsidRPr="007132B5">
        <w:rPr>
          <w:rFonts w:ascii="Times New Roman" w:hAnsi="Times New Roman" w:cs="Times New Roman"/>
          <w:color w:val="000000" w:themeColor="text1"/>
          <w:sz w:val="32"/>
          <w:szCs w:val="32"/>
          <w:shd w:val="clear" w:color="auto" w:fill="FFFFFF"/>
        </w:rPr>
        <w:t xml:space="preserve">На </w:t>
      </w:r>
      <w:proofErr w:type="gramStart"/>
      <w:r w:rsidR="004506C3" w:rsidRPr="007132B5">
        <w:rPr>
          <w:rFonts w:ascii="Times New Roman" w:hAnsi="Times New Roman" w:cs="Times New Roman"/>
          <w:color w:val="000000" w:themeColor="text1"/>
          <w:sz w:val="32"/>
          <w:szCs w:val="32"/>
          <w:shd w:val="clear" w:color="auto" w:fill="FFFFFF"/>
        </w:rPr>
        <w:t>п</w:t>
      </w:r>
      <w:proofErr w:type="gramEnd"/>
      <w:r w:rsidR="004506C3" w:rsidRPr="007132B5">
        <w:rPr>
          <w:rFonts w:ascii="Times New Roman" w:hAnsi="Times New Roman" w:cs="Times New Roman"/>
          <w:color w:val="000000" w:themeColor="text1"/>
          <w:sz w:val="32"/>
          <w:szCs w:val="32"/>
          <w:shd w:val="clear" w:color="auto" w:fill="FFFFFF"/>
        </w:rPr>
        <w:t>ідставі </w:t>
      </w:r>
      <w:r w:rsidR="004506C3" w:rsidRPr="007132B5">
        <w:rPr>
          <w:rFonts w:ascii="Times New Roman" w:hAnsi="Times New Roman" w:cs="Times New Roman"/>
          <w:color w:val="000000" w:themeColor="text1"/>
          <w:sz w:val="32"/>
          <w:szCs w:val="32"/>
          <w:bdr w:val="none" w:sz="0" w:space="0" w:color="auto" w:frame="1"/>
          <w:shd w:val="clear" w:color="auto" w:fill="FFFFFF"/>
        </w:rPr>
        <w:t xml:space="preserve">Наказу Міністерства освіти і науки № 667 від 21.11.2002 </w:t>
      </w:r>
      <w:r w:rsidRPr="007132B5">
        <w:rPr>
          <w:rFonts w:ascii="Times New Roman" w:hAnsi="Times New Roman" w:cs="Times New Roman"/>
          <w:color w:val="000000" w:themeColor="text1"/>
          <w:sz w:val="32"/>
          <w:szCs w:val="32"/>
          <w:bdr w:val="none" w:sz="0" w:space="0" w:color="auto" w:frame="1"/>
          <w:shd w:val="clear" w:color="auto" w:fill="FFFFFF"/>
          <w:lang w:val="uk-UA"/>
        </w:rPr>
        <w:t xml:space="preserve">             </w:t>
      </w:r>
      <w:r w:rsidR="007132B5" w:rsidRPr="007132B5">
        <w:rPr>
          <w:rFonts w:ascii="Times New Roman" w:hAnsi="Times New Roman" w:cs="Times New Roman"/>
          <w:color w:val="000000" w:themeColor="text1"/>
          <w:sz w:val="32"/>
          <w:szCs w:val="32"/>
          <w:bdr w:val="none" w:sz="0" w:space="0" w:color="auto" w:frame="1"/>
          <w:shd w:val="clear" w:color="auto" w:fill="FFFFFF"/>
          <w:lang w:val="uk-UA"/>
        </w:rPr>
        <w:t xml:space="preserve">                     </w:t>
      </w:r>
      <w:r w:rsidR="004506C3" w:rsidRPr="007132B5">
        <w:rPr>
          <w:rFonts w:ascii="Times New Roman" w:hAnsi="Times New Roman" w:cs="Times New Roman"/>
          <w:color w:val="000000" w:themeColor="text1"/>
          <w:sz w:val="32"/>
          <w:szCs w:val="32"/>
          <w:shd w:val="clear" w:color="auto" w:fill="FFFFFF"/>
        </w:rPr>
        <w:t>пільгами на харчування користуються наступні категорії дітей:</w:t>
      </w:r>
    </w:p>
    <w:p w:rsidR="004506C3" w:rsidRPr="007132B5" w:rsidRDefault="004506C3" w:rsidP="007132B5">
      <w:pPr>
        <w:spacing w:after="0" w:line="240" w:lineRule="auto"/>
        <w:rPr>
          <w:rFonts w:ascii="Times New Roman" w:hAnsi="Times New Roman" w:cs="Times New Roman"/>
          <w:color w:val="000000" w:themeColor="text1"/>
          <w:sz w:val="32"/>
          <w:szCs w:val="32"/>
          <w:lang w:val="uk-UA"/>
        </w:rPr>
      </w:pPr>
      <w:r w:rsidRPr="007132B5">
        <w:rPr>
          <w:rFonts w:ascii="Times New Roman" w:hAnsi="Times New Roman" w:cs="Times New Roman"/>
          <w:color w:val="000000" w:themeColor="text1"/>
          <w:sz w:val="32"/>
          <w:szCs w:val="32"/>
          <w:shd w:val="clear" w:color="auto" w:fill="FFFFFF"/>
          <w:lang w:val="uk-UA"/>
        </w:rPr>
        <w:t>Діти з малозабезпечених сімей;</w:t>
      </w:r>
      <w:r w:rsidRPr="007132B5">
        <w:rPr>
          <w:rFonts w:ascii="Times New Roman" w:hAnsi="Times New Roman" w:cs="Times New Roman"/>
          <w:color w:val="000000" w:themeColor="text1"/>
          <w:sz w:val="32"/>
          <w:szCs w:val="32"/>
          <w:lang w:val="uk-UA"/>
        </w:rPr>
        <w:br/>
      </w:r>
      <w:r w:rsidRPr="007132B5">
        <w:rPr>
          <w:rFonts w:ascii="Times New Roman" w:hAnsi="Times New Roman" w:cs="Times New Roman"/>
          <w:color w:val="000000" w:themeColor="text1"/>
          <w:sz w:val="32"/>
          <w:szCs w:val="32"/>
          <w:shd w:val="clear" w:color="auto" w:fill="FFFFFF"/>
          <w:lang w:val="uk-UA"/>
        </w:rPr>
        <w:t>Діти-сироти (опікуни);</w:t>
      </w:r>
      <w:r w:rsidRPr="007132B5">
        <w:rPr>
          <w:rFonts w:ascii="Times New Roman" w:hAnsi="Times New Roman" w:cs="Times New Roman"/>
          <w:color w:val="000000" w:themeColor="text1"/>
          <w:sz w:val="32"/>
          <w:szCs w:val="32"/>
          <w:lang w:val="uk-UA"/>
        </w:rPr>
        <w:br/>
      </w:r>
      <w:r w:rsidRPr="007132B5">
        <w:rPr>
          <w:rFonts w:ascii="Times New Roman" w:hAnsi="Times New Roman" w:cs="Times New Roman"/>
          <w:color w:val="000000" w:themeColor="text1"/>
          <w:sz w:val="32"/>
          <w:szCs w:val="32"/>
          <w:shd w:val="clear" w:color="auto" w:fill="FFFFFF"/>
          <w:lang w:val="uk-UA"/>
        </w:rPr>
        <w:t>Діти з багатодітних сімей.</w:t>
      </w:r>
    </w:p>
    <w:p w:rsidR="004506C3" w:rsidRPr="007132B5" w:rsidRDefault="004506C3" w:rsidP="004506C3">
      <w:pPr>
        <w:pStyle w:val="2"/>
        <w:shd w:val="clear" w:color="auto" w:fill="FFFFFF"/>
        <w:spacing w:before="0" w:beforeAutospacing="0" w:after="0" w:afterAutospacing="0" w:line="335" w:lineRule="atLeast"/>
        <w:jc w:val="center"/>
        <w:rPr>
          <w:b w:val="0"/>
          <w:bCs w:val="0"/>
          <w:caps/>
          <w:color w:val="000000" w:themeColor="text1"/>
          <w:sz w:val="32"/>
          <w:szCs w:val="32"/>
        </w:rPr>
      </w:pPr>
      <w:r w:rsidRPr="007132B5">
        <w:rPr>
          <w:b w:val="0"/>
          <w:bCs w:val="0"/>
          <w:caps/>
          <w:color w:val="000000" w:themeColor="text1"/>
          <w:sz w:val="32"/>
          <w:szCs w:val="32"/>
        </w:rPr>
        <w:t xml:space="preserve">ДЛЯ ОФОРМЛЕННЯ </w:t>
      </w:r>
      <w:proofErr w:type="gramStart"/>
      <w:r w:rsidRPr="007132B5">
        <w:rPr>
          <w:b w:val="0"/>
          <w:bCs w:val="0"/>
          <w:caps/>
          <w:color w:val="000000" w:themeColor="text1"/>
          <w:sz w:val="32"/>
          <w:szCs w:val="32"/>
        </w:rPr>
        <w:t>П</w:t>
      </w:r>
      <w:proofErr w:type="gramEnd"/>
      <w:r w:rsidRPr="007132B5">
        <w:rPr>
          <w:b w:val="0"/>
          <w:bCs w:val="0"/>
          <w:caps/>
          <w:color w:val="000000" w:themeColor="text1"/>
          <w:sz w:val="32"/>
          <w:szCs w:val="32"/>
        </w:rPr>
        <w:t>ІЛЬГИ НА ХАРЧУВАННЯ НЕОБХІДНО НАДАТИ НАСТУПНІ ДОКУМЕНТИ:</w:t>
      </w:r>
    </w:p>
    <w:p w:rsidR="004506C3" w:rsidRPr="007132B5" w:rsidRDefault="004506C3" w:rsidP="004506C3">
      <w:pPr>
        <w:pStyle w:val="2"/>
        <w:shd w:val="clear" w:color="auto" w:fill="FFFFFF"/>
        <w:spacing w:before="0" w:beforeAutospacing="0" w:after="0" w:afterAutospacing="0" w:line="335" w:lineRule="atLeast"/>
        <w:jc w:val="center"/>
        <w:rPr>
          <w:b w:val="0"/>
          <w:bCs w:val="0"/>
          <w:caps/>
          <w:color w:val="000000" w:themeColor="text1"/>
          <w:sz w:val="32"/>
          <w:szCs w:val="32"/>
        </w:rPr>
      </w:pPr>
      <w:r w:rsidRPr="007132B5">
        <w:rPr>
          <w:b w:val="0"/>
          <w:bCs w:val="0"/>
          <w:caps/>
          <w:color w:val="000000" w:themeColor="text1"/>
          <w:sz w:val="32"/>
          <w:szCs w:val="32"/>
        </w:rPr>
        <w:t xml:space="preserve">ДІТИ </w:t>
      </w:r>
      <w:proofErr w:type="gramStart"/>
      <w:r w:rsidRPr="007132B5">
        <w:rPr>
          <w:b w:val="0"/>
          <w:bCs w:val="0"/>
          <w:caps/>
          <w:color w:val="000000" w:themeColor="text1"/>
          <w:sz w:val="32"/>
          <w:szCs w:val="32"/>
        </w:rPr>
        <w:t>З</w:t>
      </w:r>
      <w:proofErr w:type="gramEnd"/>
      <w:r w:rsidRPr="007132B5">
        <w:rPr>
          <w:b w:val="0"/>
          <w:bCs w:val="0"/>
          <w:caps/>
          <w:color w:val="000000" w:themeColor="text1"/>
          <w:sz w:val="32"/>
          <w:szCs w:val="32"/>
        </w:rPr>
        <w:t xml:space="preserve"> МАЛОЗАБЕЗПЕЧЕНИХ СІМЕЙ (ХАРЧУВАННЯ БЕЗКОШТОВНЕ)</w:t>
      </w:r>
    </w:p>
    <w:p w:rsidR="004506C3" w:rsidRPr="007132B5" w:rsidRDefault="004506C3" w:rsidP="007132B5">
      <w:pPr>
        <w:spacing w:after="0" w:line="240" w:lineRule="auto"/>
        <w:rPr>
          <w:rFonts w:ascii="Times New Roman" w:hAnsi="Times New Roman" w:cs="Times New Roman"/>
          <w:color w:val="000000" w:themeColor="text1"/>
          <w:sz w:val="32"/>
          <w:szCs w:val="32"/>
        </w:rPr>
      </w:pPr>
      <w:r w:rsidRPr="007132B5">
        <w:rPr>
          <w:rFonts w:ascii="Times New Roman" w:hAnsi="Times New Roman" w:cs="Times New Roman"/>
          <w:color w:val="000000" w:themeColor="text1"/>
          <w:sz w:val="32"/>
          <w:szCs w:val="32"/>
          <w:shd w:val="clear" w:color="auto" w:fill="FFFFFF"/>
        </w:rPr>
        <w:t xml:space="preserve">Довідка з Управління праці та </w:t>
      </w:r>
      <w:proofErr w:type="gramStart"/>
      <w:r w:rsidRPr="007132B5">
        <w:rPr>
          <w:rFonts w:ascii="Times New Roman" w:hAnsi="Times New Roman" w:cs="Times New Roman"/>
          <w:color w:val="000000" w:themeColor="text1"/>
          <w:sz w:val="32"/>
          <w:szCs w:val="32"/>
          <w:shd w:val="clear" w:color="auto" w:fill="FFFFFF"/>
        </w:rPr>
        <w:t>соц</w:t>
      </w:r>
      <w:proofErr w:type="gramEnd"/>
      <w:r w:rsidRPr="007132B5">
        <w:rPr>
          <w:rFonts w:ascii="Times New Roman" w:hAnsi="Times New Roman" w:cs="Times New Roman"/>
          <w:color w:val="000000" w:themeColor="text1"/>
          <w:sz w:val="32"/>
          <w:szCs w:val="32"/>
          <w:shd w:val="clear" w:color="auto" w:fill="FFFFFF"/>
        </w:rPr>
        <w:t>іального захисту населення (оригінал) - 1 шт. (поновлюється 1 раз у півроку) </w:t>
      </w:r>
      <w:r w:rsidRPr="007132B5">
        <w:rPr>
          <w:rFonts w:ascii="Times New Roman" w:hAnsi="Times New Roman" w:cs="Times New Roman"/>
          <w:color w:val="000000" w:themeColor="text1"/>
          <w:sz w:val="32"/>
          <w:szCs w:val="32"/>
        </w:rPr>
        <w:br/>
      </w:r>
      <w:r w:rsidRPr="007132B5">
        <w:rPr>
          <w:rFonts w:ascii="Times New Roman" w:hAnsi="Times New Roman" w:cs="Times New Roman"/>
          <w:color w:val="000000" w:themeColor="text1"/>
          <w:sz w:val="32"/>
          <w:szCs w:val="32"/>
          <w:shd w:val="clear" w:color="auto" w:fill="FFFFFF"/>
        </w:rPr>
        <w:t>Ксерокопія свідоцтва про народження дитини - 1 шт. </w:t>
      </w:r>
      <w:r w:rsidRPr="007132B5">
        <w:rPr>
          <w:rFonts w:ascii="Times New Roman" w:hAnsi="Times New Roman" w:cs="Times New Roman"/>
          <w:color w:val="000000" w:themeColor="text1"/>
          <w:sz w:val="32"/>
          <w:szCs w:val="32"/>
        </w:rPr>
        <w:br/>
      </w:r>
      <w:r w:rsidRPr="007132B5">
        <w:rPr>
          <w:rFonts w:ascii="Times New Roman" w:hAnsi="Times New Roman" w:cs="Times New Roman"/>
          <w:color w:val="000000" w:themeColor="text1"/>
          <w:sz w:val="32"/>
          <w:szCs w:val="32"/>
          <w:shd w:val="clear" w:color="auto" w:fill="FFFFFF"/>
        </w:rPr>
        <w:t>Довідка форма № 3 - 1 шт.</w:t>
      </w:r>
    </w:p>
    <w:p w:rsidR="004506C3" w:rsidRPr="007132B5" w:rsidRDefault="004506C3" w:rsidP="004506C3">
      <w:pPr>
        <w:pStyle w:val="2"/>
        <w:shd w:val="clear" w:color="auto" w:fill="FFFFFF"/>
        <w:spacing w:before="0" w:beforeAutospacing="0" w:after="0" w:afterAutospacing="0" w:line="335" w:lineRule="atLeast"/>
        <w:jc w:val="center"/>
        <w:rPr>
          <w:b w:val="0"/>
          <w:bCs w:val="0"/>
          <w:caps/>
          <w:color w:val="000000" w:themeColor="text1"/>
          <w:sz w:val="32"/>
          <w:szCs w:val="32"/>
        </w:rPr>
      </w:pPr>
      <w:r w:rsidRPr="007132B5">
        <w:rPr>
          <w:b w:val="0"/>
          <w:bCs w:val="0"/>
          <w:caps/>
          <w:color w:val="000000" w:themeColor="text1"/>
          <w:sz w:val="32"/>
          <w:szCs w:val="32"/>
        </w:rPr>
        <w:t>ДІТИ-СИРОТИ (ОПІКУНИ) (ХАРЧУВАННЯ БЕЗКОШТОВНЕ)</w:t>
      </w:r>
    </w:p>
    <w:p w:rsidR="004506C3" w:rsidRPr="007132B5" w:rsidRDefault="004506C3" w:rsidP="007132B5">
      <w:pPr>
        <w:spacing w:after="0" w:line="240" w:lineRule="auto"/>
        <w:rPr>
          <w:rFonts w:ascii="Times New Roman" w:hAnsi="Times New Roman" w:cs="Times New Roman"/>
          <w:color w:val="000000" w:themeColor="text1"/>
          <w:sz w:val="32"/>
          <w:szCs w:val="32"/>
        </w:rPr>
      </w:pPr>
      <w:r w:rsidRPr="007132B5">
        <w:rPr>
          <w:rFonts w:ascii="Times New Roman" w:hAnsi="Times New Roman" w:cs="Times New Roman"/>
          <w:color w:val="000000" w:themeColor="text1"/>
          <w:sz w:val="32"/>
          <w:szCs w:val="32"/>
          <w:shd w:val="clear" w:color="auto" w:fill="FFFFFF"/>
        </w:rPr>
        <w:t xml:space="preserve">Ксерокопія </w:t>
      </w:r>
      <w:proofErr w:type="gramStart"/>
      <w:r w:rsidRPr="007132B5">
        <w:rPr>
          <w:rFonts w:ascii="Times New Roman" w:hAnsi="Times New Roman" w:cs="Times New Roman"/>
          <w:color w:val="000000" w:themeColor="text1"/>
          <w:sz w:val="32"/>
          <w:szCs w:val="32"/>
          <w:shd w:val="clear" w:color="auto" w:fill="FFFFFF"/>
        </w:rPr>
        <w:t>св</w:t>
      </w:r>
      <w:proofErr w:type="gramEnd"/>
      <w:r w:rsidRPr="007132B5">
        <w:rPr>
          <w:rFonts w:ascii="Times New Roman" w:hAnsi="Times New Roman" w:cs="Times New Roman"/>
          <w:color w:val="000000" w:themeColor="text1"/>
          <w:sz w:val="32"/>
          <w:szCs w:val="32"/>
          <w:shd w:val="clear" w:color="auto" w:fill="FFFFFF"/>
        </w:rPr>
        <w:t>ідоцтва про народження дитини - 1 шт. </w:t>
      </w:r>
      <w:r w:rsidRPr="007132B5">
        <w:rPr>
          <w:rFonts w:ascii="Times New Roman" w:hAnsi="Times New Roman" w:cs="Times New Roman"/>
          <w:color w:val="000000" w:themeColor="text1"/>
          <w:sz w:val="32"/>
          <w:szCs w:val="32"/>
        </w:rPr>
        <w:br/>
      </w:r>
      <w:r w:rsidRPr="007132B5">
        <w:rPr>
          <w:rFonts w:ascii="Times New Roman" w:hAnsi="Times New Roman" w:cs="Times New Roman"/>
          <w:color w:val="000000" w:themeColor="text1"/>
          <w:sz w:val="32"/>
          <w:szCs w:val="32"/>
          <w:shd w:val="clear" w:color="auto" w:fill="FFFFFF"/>
        </w:rPr>
        <w:t>Ксерокопія рішення суду про опікунство - 1 шт.</w:t>
      </w:r>
    </w:p>
    <w:p w:rsidR="004506C3" w:rsidRPr="007132B5" w:rsidRDefault="004506C3" w:rsidP="004506C3">
      <w:pPr>
        <w:pStyle w:val="2"/>
        <w:shd w:val="clear" w:color="auto" w:fill="FFFFFF"/>
        <w:spacing w:before="0" w:beforeAutospacing="0" w:after="0" w:afterAutospacing="0" w:line="335" w:lineRule="atLeast"/>
        <w:jc w:val="center"/>
        <w:rPr>
          <w:b w:val="0"/>
          <w:bCs w:val="0"/>
          <w:caps/>
          <w:color w:val="000000" w:themeColor="text1"/>
          <w:sz w:val="32"/>
          <w:szCs w:val="32"/>
        </w:rPr>
      </w:pPr>
      <w:r w:rsidRPr="007132B5">
        <w:rPr>
          <w:b w:val="0"/>
          <w:bCs w:val="0"/>
          <w:caps/>
          <w:color w:val="000000" w:themeColor="text1"/>
          <w:sz w:val="32"/>
          <w:szCs w:val="32"/>
        </w:rPr>
        <w:t xml:space="preserve">ДІТИ </w:t>
      </w:r>
      <w:proofErr w:type="gramStart"/>
      <w:r w:rsidRPr="007132B5">
        <w:rPr>
          <w:b w:val="0"/>
          <w:bCs w:val="0"/>
          <w:caps/>
          <w:color w:val="000000" w:themeColor="text1"/>
          <w:sz w:val="32"/>
          <w:szCs w:val="32"/>
        </w:rPr>
        <w:t>З</w:t>
      </w:r>
      <w:proofErr w:type="gramEnd"/>
      <w:r w:rsidRPr="007132B5">
        <w:rPr>
          <w:b w:val="0"/>
          <w:bCs w:val="0"/>
          <w:caps/>
          <w:color w:val="000000" w:themeColor="text1"/>
          <w:sz w:val="32"/>
          <w:szCs w:val="32"/>
        </w:rPr>
        <w:t xml:space="preserve"> БАГАТОДІТНИХ СІМЕЙ (ТРОЄ І БІЛЬШЕ ДІТЕЙ ВІКОМ ДО 18 РОКІВ) (ОПЛАТА ЗА ХАРЧУВАННЯ 50 %)</w:t>
      </w:r>
    </w:p>
    <w:p w:rsidR="004506C3" w:rsidRPr="007132B5" w:rsidRDefault="004506C3" w:rsidP="007132B5">
      <w:pPr>
        <w:spacing w:after="0" w:line="240" w:lineRule="auto"/>
        <w:rPr>
          <w:rFonts w:ascii="Times New Roman" w:hAnsi="Times New Roman" w:cs="Times New Roman"/>
          <w:color w:val="000000" w:themeColor="text1"/>
          <w:sz w:val="32"/>
          <w:szCs w:val="32"/>
        </w:rPr>
      </w:pPr>
      <w:r w:rsidRPr="007132B5">
        <w:rPr>
          <w:rFonts w:ascii="Times New Roman" w:hAnsi="Times New Roman" w:cs="Times New Roman"/>
          <w:color w:val="000000" w:themeColor="text1"/>
          <w:sz w:val="32"/>
          <w:szCs w:val="32"/>
          <w:shd w:val="clear" w:color="auto" w:fill="FFFFFF"/>
        </w:rPr>
        <w:t xml:space="preserve">Ксерокопія </w:t>
      </w:r>
      <w:proofErr w:type="gramStart"/>
      <w:r w:rsidRPr="007132B5">
        <w:rPr>
          <w:rFonts w:ascii="Times New Roman" w:hAnsi="Times New Roman" w:cs="Times New Roman"/>
          <w:color w:val="000000" w:themeColor="text1"/>
          <w:sz w:val="32"/>
          <w:szCs w:val="32"/>
          <w:shd w:val="clear" w:color="auto" w:fill="FFFFFF"/>
        </w:rPr>
        <w:t>св</w:t>
      </w:r>
      <w:proofErr w:type="gramEnd"/>
      <w:r w:rsidRPr="007132B5">
        <w:rPr>
          <w:rFonts w:ascii="Times New Roman" w:hAnsi="Times New Roman" w:cs="Times New Roman"/>
          <w:color w:val="000000" w:themeColor="text1"/>
          <w:sz w:val="32"/>
          <w:szCs w:val="32"/>
          <w:shd w:val="clear" w:color="auto" w:fill="FFFFFF"/>
        </w:rPr>
        <w:t>ідоцтв про народження всіх дітей - по 1 шт. </w:t>
      </w:r>
      <w:r w:rsidRPr="007132B5">
        <w:rPr>
          <w:rFonts w:ascii="Times New Roman" w:hAnsi="Times New Roman" w:cs="Times New Roman"/>
          <w:color w:val="000000" w:themeColor="text1"/>
          <w:sz w:val="32"/>
          <w:szCs w:val="32"/>
        </w:rPr>
        <w:br/>
      </w:r>
      <w:r w:rsidRPr="007132B5">
        <w:rPr>
          <w:rFonts w:ascii="Times New Roman" w:hAnsi="Times New Roman" w:cs="Times New Roman"/>
          <w:color w:val="000000" w:themeColor="text1"/>
          <w:sz w:val="32"/>
          <w:szCs w:val="32"/>
          <w:shd w:val="clear" w:color="auto" w:fill="FFFFFF"/>
        </w:rPr>
        <w:t>Ксерокопія посвідчення багатодітної сім'ї - 1 шт. </w:t>
      </w:r>
      <w:r w:rsidRPr="007132B5">
        <w:rPr>
          <w:rFonts w:ascii="Times New Roman" w:hAnsi="Times New Roman" w:cs="Times New Roman"/>
          <w:color w:val="000000" w:themeColor="text1"/>
          <w:sz w:val="32"/>
          <w:szCs w:val="32"/>
        </w:rPr>
        <w:br/>
      </w:r>
      <w:r w:rsidRPr="007132B5">
        <w:rPr>
          <w:rFonts w:ascii="Times New Roman" w:hAnsi="Times New Roman" w:cs="Times New Roman"/>
          <w:color w:val="000000" w:themeColor="text1"/>
          <w:sz w:val="32"/>
          <w:szCs w:val="32"/>
          <w:shd w:val="clear" w:color="auto" w:fill="FFFFFF"/>
        </w:rPr>
        <w:t>Довідка форма № 3 - 1 шт.</w:t>
      </w:r>
    </w:p>
    <w:p w:rsidR="004506C3" w:rsidRPr="007132B5" w:rsidRDefault="004506C3" w:rsidP="004506C3">
      <w:pPr>
        <w:pStyle w:val="2"/>
        <w:shd w:val="clear" w:color="auto" w:fill="FFFFFF"/>
        <w:spacing w:before="0" w:beforeAutospacing="0" w:after="0" w:afterAutospacing="0" w:line="335" w:lineRule="atLeast"/>
        <w:jc w:val="center"/>
        <w:rPr>
          <w:b w:val="0"/>
          <w:bCs w:val="0"/>
          <w:caps/>
          <w:color w:val="000000" w:themeColor="text1"/>
          <w:sz w:val="32"/>
          <w:szCs w:val="32"/>
        </w:rPr>
      </w:pPr>
      <w:r w:rsidRPr="007132B5">
        <w:rPr>
          <w:b w:val="0"/>
          <w:bCs w:val="0"/>
          <w:caps/>
          <w:color w:val="000000" w:themeColor="text1"/>
          <w:sz w:val="32"/>
          <w:szCs w:val="32"/>
        </w:rPr>
        <w:t xml:space="preserve">ДЛЯ ОДИНОКИХ МАТЕРІВ </w:t>
      </w:r>
      <w:proofErr w:type="gramStart"/>
      <w:r w:rsidRPr="007132B5">
        <w:rPr>
          <w:b w:val="0"/>
          <w:bCs w:val="0"/>
          <w:caps/>
          <w:color w:val="000000" w:themeColor="text1"/>
          <w:sz w:val="32"/>
          <w:szCs w:val="32"/>
        </w:rPr>
        <w:t>П</w:t>
      </w:r>
      <w:proofErr w:type="gramEnd"/>
      <w:r w:rsidRPr="007132B5">
        <w:rPr>
          <w:b w:val="0"/>
          <w:bCs w:val="0"/>
          <w:caps/>
          <w:color w:val="000000" w:themeColor="text1"/>
          <w:sz w:val="32"/>
          <w:szCs w:val="32"/>
        </w:rPr>
        <w:t>ІЛЬГИ ЗАКОНОМ НЕ ПЕРЕДБАЧЕНІ!</w:t>
      </w:r>
    </w:p>
    <w:p w:rsidR="004506C3" w:rsidRPr="007132B5" w:rsidRDefault="004506C3" w:rsidP="004506C3">
      <w:pPr>
        <w:pStyle w:val="a4"/>
        <w:shd w:val="clear" w:color="auto" w:fill="FFFFFF"/>
        <w:spacing w:before="0" w:beforeAutospacing="0" w:after="0" w:afterAutospacing="0"/>
        <w:rPr>
          <w:color w:val="000000" w:themeColor="text1"/>
          <w:sz w:val="32"/>
          <w:szCs w:val="32"/>
        </w:rPr>
      </w:pPr>
      <w:r w:rsidRPr="007132B5">
        <w:rPr>
          <w:color w:val="000000" w:themeColor="text1"/>
          <w:sz w:val="32"/>
          <w:szCs w:val="32"/>
        </w:rPr>
        <w:t xml:space="preserve">Документи подаються при зарахуванні дитини в дитячий садок або на момент встановлення </w:t>
      </w:r>
      <w:proofErr w:type="gramStart"/>
      <w:r w:rsidRPr="007132B5">
        <w:rPr>
          <w:color w:val="000000" w:themeColor="text1"/>
          <w:sz w:val="32"/>
          <w:szCs w:val="32"/>
        </w:rPr>
        <w:t>п</w:t>
      </w:r>
      <w:proofErr w:type="gramEnd"/>
      <w:r w:rsidRPr="007132B5">
        <w:rPr>
          <w:color w:val="000000" w:themeColor="text1"/>
          <w:sz w:val="32"/>
          <w:szCs w:val="32"/>
        </w:rPr>
        <w:t>ільг.</w:t>
      </w:r>
    </w:p>
    <w:p w:rsidR="004B1E8F" w:rsidRDefault="004B1E8F" w:rsidP="00A263FE">
      <w:pPr>
        <w:pStyle w:val="2"/>
        <w:shd w:val="clear" w:color="auto" w:fill="FFFFFF"/>
        <w:spacing w:before="0" w:beforeAutospacing="0" w:after="0" w:afterAutospacing="0" w:line="335" w:lineRule="atLeast"/>
        <w:jc w:val="center"/>
        <w:rPr>
          <w:b w:val="0"/>
          <w:bCs w:val="0"/>
          <w:caps/>
          <w:color w:val="318DED"/>
          <w:sz w:val="32"/>
          <w:szCs w:val="32"/>
          <w:lang w:val="uk-UA"/>
        </w:rPr>
      </w:pPr>
    </w:p>
    <w:p w:rsidR="00A263FE" w:rsidRPr="007132B5" w:rsidRDefault="004506C3" w:rsidP="00A263FE">
      <w:pPr>
        <w:pStyle w:val="2"/>
        <w:shd w:val="clear" w:color="auto" w:fill="FFFFFF"/>
        <w:spacing w:before="0" w:beforeAutospacing="0" w:after="0" w:afterAutospacing="0" w:line="335" w:lineRule="atLeast"/>
        <w:jc w:val="center"/>
        <w:rPr>
          <w:b w:val="0"/>
          <w:bCs w:val="0"/>
          <w:caps/>
          <w:color w:val="000000" w:themeColor="text1"/>
          <w:sz w:val="32"/>
          <w:szCs w:val="32"/>
          <w:lang w:val="uk-UA"/>
        </w:rPr>
      </w:pPr>
      <w:r w:rsidRPr="007132B5">
        <w:rPr>
          <w:b w:val="0"/>
          <w:bCs w:val="0"/>
          <w:caps/>
          <w:color w:val="000000" w:themeColor="text1"/>
          <w:sz w:val="32"/>
          <w:szCs w:val="32"/>
        </w:rPr>
        <w:t>ОСНОВНІ НОРМАТИВНІ ДОКУМЕНТИ, ЯКІ РЕГЛАМЕНТУЮТЬ ОРГАНІЗАЦІ</w:t>
      </w:r>
      <w:proofErr w:type="gramStart"/>
      <w:r w:rsidRPr="007132B5">
        <w:rPr>
          <w:b w:val="0"/>
          <w:bCs w:val="0"/>
          <w:caps/>
          <w:color w:val="000000" w:themeColor="text1"/>
          <w:sz w:val="32"/>
          <w:szCs w:val="32"/>
        </w:rPr>
        <w:t>Ю</w:t>
      </w:r>
      <w:proofErr w:type="gramEnd"/>
      <w:r w:rsidRPr="007132B5">
        <w:rPr>
          <w:b w:val="0"/>
          <w:bCs w:val="0"/>
          <w:caps/>
          <w:color w:val="000000" w:themeColor="text1"/>
          <w:sz w:val="32"/>
          <w:szCs w:val="32"/>
        </w:rPr>
        <w:t xml:space="preserve"> ХАРЧУВАННЯ В ДНЗ:</w:t>
      </w:r>
    </w:p>
    <w:p w:rsidR="00A263FE" w:rsidRPr="007132B5" w:rsidRDefault="00FA5E92" w:rsidP="00A263FE">
      <w:pPr>
        <w:pStyle w:val="2"/>
        <w:shd w:val="clear" w:color="auto" w:fill="FFFFFF"/>
        <w:spacing w:before="0" w:beforeAutospacing="0" w:after="0" w:afterAutospacing="0" w:line="335" w:lineRule="atLeast"/>
        <w:jc w:val="center"/>
        <w:rPr>
          <w:b w:val="0"/>
          <w:color w:val="000000" w:themeColor="text1"/>
          <w:sz w:val="32"/>
          <w:szCs w:val="32"/>
          <w:lang w:val="uk-UA"/>
        </w:rPr>
      </w:pPr>
      <w:hyperlink r:id="rId5" w:tooltip="Про дошкільну освіту" w:history="1">
        <w:r w:rsidR="004506C3" w:rsidRPr="007132B5">
          <w:rPr>
            <w:rStyle w:val="a3"/>
            <w:b w:val="0"/>
            <w:color w:val="000000" w:themeColor="text1"/>
            <w:sz w:val="32"/>
            <w:szCs w:val="32"/>
            <w:u w:val="none"/>
            <w:bdr w:val="none" w:sz="0" w:space="0" w:color="auto" w:frame="1"/>
            <w:lang w:val="uk-UA"/>
          </w:rPr>
          <w:t>ЗАК</w:t>
        </w:r>
        <w:r w:rsidR="004506C3" w:rsidRPr="007132B5">
          <w:rPr>
            <w:rStyle w:val="a3"/>
            <w:b w:val="0"/>
            <w:color w:val="000000" w:themeColor="text1"/>
            <w:sz w:val="32"/>
            <w:szCs w:val="32"/>
            <w:u w:val="none"/>
            <w:bdr w:val="none" w:sz="0" w:space="0" w:color="auto" w:frame="1"/>
          </w:rPr>
          <w:t>O</w:t>
        </w:r>
        <w:r w:rsidR="004506C3" w:rsidRPr="007132B5">
          <w:rPr>
            <w:rStyle w:val="a3"/>
            <w:b w:val="0"/>
            <w:color w:val="000000" w:themeColor="text1"/>
            <w:sz w:val="32"/>
            <w:szCs w:val="32"/>
            <w:u w:val="none"/>
            <w:bdr w:val="none" w:sz="0" w:space="0" w:color="auto" w:frame="1"/>
            <w:lang w:val="uk-UA"/>
          </w:rPr>
          <w:t>Н УКРАЇНИ ''Про дошкільну освіту''</w:t>
        </w:r>
      </w:hyperlink>
      <w:r w:rsidR="001E21C4" w:rsidRPr="007132B5">
        <w:rPr>
          <w:b w:val="0"/>
          <w:color w:val="000000" w:themeColor="text1"/>
          <w:sz w:val="32"/>
          <w:szCs w:val="32"/>
          <w:lang w:val="uk-UA"/>
        </w:rPr>
        <w:t xml:space="preserve">  </w:t>
      </w:r>
    </w:p>
    <w:p w:rsidR="00A263FE" w:rsidRPr="007132B5" w:rsidRDefault="00FA5E92" w:rsidP="00A263FE">
      <w:pPr>
        <w:pStyle w:val="2"/>
        <w:shd w:val="clear" w:color="auto" w:fill="FFFFFF"/>
        <w:spacing w:before="0" w:beforeAutospacing="0" w:after="0" w:afterAutospacing="0" w:line="335" w:lineRule="atLeast"/>
        <w:jc w:val="center"/>
        <w:rPr>
          <w:b w:val="0"/>
          <w:color w:val="000000" w:themeColor="text1"/>
          <w:sz w:val="32"/>
          <w:szCs w:val="32"/>
          <w:lang w:val="uk-UA"/>
        </w:rPr>
      </w:pPr>
      <w:hyperlink r:id="rId6" w:tooltip="про дитяче харчування" w:history="1">
        <w:r w:rsidR="004506C3" w:rsidRPr="007132B5">
          <w:rPr>
            <w:rStyle w:val="a3"/>
            <w:b w:val="0"/>
            <w:color w:val="000000" w:themeColor="text1"/>
            <w:sz w:val="32"/>
            <w:szCs w:val="32"/>
            <w:u w:val="none"/>
            <w:bdr w:val="none" w:sz="0" w:space="0" w:color="auto" w:frame="1"/>
            <w:lang w:val="uk-UA"/>
          </w:rPr>
          <w:t>ЗАК</w:t>
        </w:r>
        <w:r w:rsidR="004506C3" w:rsidRPr="007132B5">
          <w:rPr>
            <w:rStyle w:val="a3"/>
            <w:b w:val="0"/>
            <w:color w:val="000000" w:themeColor="text1"/>
            <w:sz w:val="32"/>
            <w:szCs w:val="32"/>
            <w:u w:val="none"/>
            <w:bdr w:val="none" w:sz="0" w:space="0" w:color="auto" w:frame="1"/>
          </w:rPr>
          <w:t>O</w:t>
        </w:r>
        <w:r w:rsidR="004506C3" w:rsidRPr="007132B5">
          <w:rPr>
            <w:rStyle w:val="a3"/>
            <w:b w:val="0"/>
            <w:color w:val="000000" w:themeColor="text1"/>
            <w:sz w:val="32"/>
            <w:szCs w:val="32"/>
            <w:u w:val="none"/>
            <w:bdr w:val="none" w:sz="0" w:space="0" w:color="auto" w:frame="1"/>
            <w:lang w:val="uk-UA"/>
          </w:rPr>
          <w:t>Н УКРАЇНИ ''Про дитяче харчування''</w:t>
        </w:r>
      </w:hyperlink>
    </w:p>
    <w:p w:rsidR="00A263FE" w:rsidRPr="007132B5" w:rsidRDefault="00FA5E92" w:rsidP="00A263FE">
      <w:pPr>
        <w:pStyle w:val="2"/>
        <w:shd w:val="clear" w:color="auto" w:fill="FFFFFF"/>
        <w:spacing w:before="0" w:beforeAutospacing="0" w:after="0" w:afterAutospacing="0" w:line="335" w:lineRule="atLeast"/>
        <w:jc w:val="center"/>
        <w:rPr>
          <w:b w:val="0"/>
          <w:color w:val="000000" w:themeColor="text1"/>
          <w:sz w:val="32"/>
          <w:szCs w:val="32"/>
          <w:lang w:val="uk-UA"/>
        </w:rPr>
      </w:pPr>
      <w:hyperlink r:id="rId7" w:tooltip="закон про якість" w:history="1">
        <w:r w:rsidR="004506C3" w:rsidRPr="007132B5">
          <w:rPr>
            <w:rStyle w:val="a3"/>
            <w:b w:val="0"/>
            <w:color w:val="000000" w:themeColor="text1"/>
            <w:sz w:val="32"/>
            <w:szCs w:val="32"/>
            <w:u w:val="none"/>
            <w:bdr w:val="none" w:sz="0" w:space="0" w:color="auto" w:frame="1"/>
            <w:lang w:val="uk-UA"/>
          </w:rPr>
          <w:t>ЗАК</w:t>
        </w:r>
        <w:r w:rsidR="004506C3" w:rsidRPr="007132B5">
          <w:rPr>
            <w:rStyle w:val="a3"/>
            <w:b w:val="0"/>
            <w:color w:val="000000" w:themeColor="text1"/>
            <w:sz w:val="32"/>
            <w:szCs w:val="32"/>
            <w:u w:val="none"/>
            <w:bdr w:val="none" w:sz="0" w:space="0" w:color="auto" w:frame="1"/>
          </w:rPr>
          <w:t>O</w:t>
        </w:r>
        <w:r w:rsidR="004506C3" w:rsidRPr="007132B5">
          <w:rPr>
            <w:rStyle w:val="a3"/>
            <w:b w:val="0"/>
            <w:color w:val="000000" w:themeColor="text1"/>
            <w:sz w:val="32"/>
            <w:szCs w:val="32"/>
            <w:u w:val="none"/>
            <w:bdr w:val="none" w:sz="0" w:space="0" w:color="auto" w:frame="1"/>
            <w:lang w:val="uk-UA"/>
          </w:rPr>
          <w:t>Н УКРАЇНИ ''Про безпечність та якість харчових продуктів''</w:t>
        </w:r>
      </w:hyperlink>
      <w:hyperlink r:id="rId8" w:tooltip="постанова" w:history="1">
        <w:r w:rsidR="004506C3" w:rsidRPr="007132B5">
          <w:rPr>
            <w:rStyle w:val="a3"/>
            <w:b w:val="0"/>
            <w:color w:val="000000" w:themeColor="text1"/>
            <w:sz w:val="32"/>
            <w:szCs w:val="32"/>
            <w:u w:val="none"/>
            <w:bdr w:val="none" w:sz="0" w:space="0" w:color="auto" w:frame="1"/>
            <w:lang w:val="uk-UA"/>
          </w:rPr>
          <w:t>Постанова КМУ від 12.03.1992 №305 ''Про затвердження Положення про дошкільний навчальний заклад''</w:t>
        </w:r>
      </w:hyperlink>
      <w:hyperlink r:id="rId9" w:tooltip="про норми харчування" w:history="1">
        <w:r w:rsidR="004506C3" w:rsidRPr="007132B5">
          <w:rPr>
            <w:rStyle w:val="a3"/>
            <w:b w:val="0"/>
            <w:color w:val="000000" w:themeColor="text1"/>
            <w:sz w:val="32"/>
            <w:szCs w:val="32"/>
            <w:u w:val="none"/>
            <w:bdr w:val="none" w:sz="0" w:space="0" w:color="auto" w:frame="1"/>
            <w:lang w:val="uk-UA"/>
          </w:rPr>
          <w:t>Постанова КМУ від 21.05.1992 №258 ''Про норми харчування та часткову компенсацію вартості продуктів для осіб, які постраждали внаслідок Чорнобильської катастрофи''</w:t>
        </w:r>
      </w:hyperlink>
      <w:r w:rsidR="004506C3" w:rsidRPr="007132B5">
        <w:rPr>
          <w:b w:val="0"/>
          <w:color w:val="000000" w:themeColor="text1"/>
          <w:sz w:val="32"/>
          <w:szCs w:val="32"/>
        </w:rPr>
        <w:t> </w:t>
      </w:r>
      <w:r w:rsidR="004506C3" w:rsidRPr="007132B5">
        <w:rPr>
          <w:b w:val="0"/>
          <w:color w:val="000000" w:themeColor="text1"/>
          <w:sz w:val="32"/>
          <w:szCs w:val="32"/>
          <w:lang w:val="uk-UA"/>
        </w:rPr>
        <w:br/>
      </w:r>
      <w:hyperlink r:id="rId10" w:tooltip="про затвердження норм харчування" w:history="1">
        <w:r w:rsidR="004506C3" w:rsidRPr="007132B5">
          <w:rPr>
            <w:rStyle w:val="a3"/>
            <w:b w:val="0"/>
            <w:color w:val="000000" w:themeColor="text1"/>
            <w:sz w:val="32"/>
            <w:szCs w:val="32"/>
            <w:u w:val="none"/>
            <w:bdr w:val="none" w:sz="0" w:space="0" w:color="auto" w:frame="1"/>
            <w:lang w:val="uk-UA"/>
          </w:rPr>
          <w:t>Постанова КМУ від 22.04.2004 №1591 ''Про затвердження норм харчування у навчальних та оздоровчих закладах''</w:t>
        </w:r>
      </w:hyperlink>
    </w:p>
    <w:p w:rsidR="009118C8" w:rsidRDefault="009118C8" w:rsidP="00A263FE">
      <w:pPr>
        <w:pStyle w:val="2"/>
        <w:shd w:val="clear" w:color="auto" w:fill="FFFFFF"/>
        <w:spacing w:before="0" w:beforeAutospacing="0" w:after="0" w:afterAutospacing="0" w:line="335" w:lineRule="atLeast"/>
        <w:jc w:val="center"/>
        <w:rPr>
          <w:b w:val="0"/>
          <w:color w:val="000000" w:themeColor="text1"/>
          <w:lang w:val="uk-UA"/>
        </w:rPr>
      </w:pPr>
    </w:p>
    <w:p w:rsidR="00A263FE" w:rsidRPr="007132B5" w:rsidRDefault="00FA5E92" w:rsidP="00A263FE">
      <w:pPr>
        <w:pStyle w:val="2"/>
        <w:shd w:val="clear" w:color="auto" w:fill="FFFFFF"/>
        <w:spacing w:before="0" w:beforeAutospacing="0" w:after="0" w:afterAutospacing="0" w:line="335" w:lineRule="atLeast"/>
        <w:jc w:val="center"/>
        <w:rPr>
          <w:b w:val="0"/>
          <w:color w:val="000000" w:themeColor="text1"/>
          <w:sz w:val="32"/>
          <w:szCs w:val="32"/>
          <w:lang w:val="uk-UA"/>
        </w:rPr>
      </w:pPr>
      <w:hyperlink r:id="rId11" w:tooltip="постанова про протитуберкульо" w:history="1">
        <w:r w:rsidR="004506C3" w:rsidRPr="007132B5">
          <w:rPr>
            <w:rStyle w:val="a3"/>
            <w:b w:val="0"/>
            <w:color w:val="000000" w:themeColor="text1"/>
            <w:sz w:val="32"/>
            <w:szCs w:val="32"/>
            <w:u w:val="none"/>
            <w:bdr w:val="none" w:sz="0" w:space="0" w:color="auto" w:frame="1"/>
            <w:lang w:val="uk-UA"/>
          </w:rPr>
          <w:t>Постанова КМУ від 27.12.2001 №1752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w:t>
        </w:r>
      </w:hyperlink>
    </w:p>
    <w:p w:rsid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2" w:tooltip="постанова КМУ" w:history="1">
        <w:r w:rsidR="004506C3" w:rsidRPr="007132B5">
          <w:rPr>
            <w:rStyle w:val="a3"/>
            <w:b w:val="0"/>
            <w:color w:val="000000" w:themeColor="text1"/>
            <w:sz w:val="32"/>
            <w:szCs w:val="32"/>
            <w:u w:val="none"/>
            <w:bdr w:val="none" w:sz="0" w:space="0" w:color="auto" w:frame="1"/>
            <w:lang w:val="uk-UA"/>
          </w:rPr>
          <w:t xml:space="preserve">Постанова КМУ від 22.06.2005 №507 ''Про внесення змін до пункту 1 постанови Кабінету Міністрів України від 26 серпня 2002 р. </w:t>
        </w:r>
        <w:r w:rsidR="004506C3" w:rsidRPr="007132B5">
          <w:rPr>
            <w:rStyle w:val="a3"/>
            <w:b w:val="0"/>
            <w:color w:val="000000" w:themeColor="text1"/>
            <w:sz w:val="32"/>
            <w:szCs w:val="32"/>
            <w:u w:val="none"/>
            <w:bdr w:val="none" w:sz="0" w:space="0" w:color="auto" w:frame="1"/>
          </w:rPr>
          <w:t>N</w:t>
        </w:r>
        <w:r w:rsidR="004506C3" w:rsidRPr="007132B5">
          <w:rPr>
            <w:rStyle w:val="a3"/>
            <w:b w:val="0"/>
            <w:color w:val="000000" w:themeColor="text1"/>
            <w:sz w:val="32"/>
            <w:szCs w:val="32"/>
            <w:u w:val="none"/>
            <w:bdr w:val="none" w:sz="0" w:space="0" w:color="auto" w:frame="1"/>
            <w:lang w:val="uk-UA"/>
          </w:rPr>
          <w:t xml:space="preserve"> 1243''</w:t>
        </w:r>
      </w:hyperlink>
      <w:hyperlink r:id="rId13" w:tooltip="постанова КМУ" w:history="1">
        <w:r w:rsidR="004506C3" w:rsidRPr="007132B5">
          <w:rPr>
            <w:rStyle w:val="a3"/>
            <w:b w:val="0"/>
            <w:color w:val="000000" w:themeColor="text1"/>
            <w:sz w:val="32"/>
            <w:szCs w:val="32"/>
            <w:u w:val="none"/>
            <w:bdr w:val="none" w:sz="0" w:space="0" w:color="auto" w:frame="1"/>
            <w:lang w:val="uk-UA"/>
          </w:rPr>
          <w:t>Постанова КМУ від 26.08.2002 №1243 ''Про невідкладні питання діяльності дошкільних та інтернатних навчальних закладі</w:t>
        </w:r>
        <w:proofErr w:type="gramStart"/>
        <w:r w:rsidR="004506C3" w:rsidRPr="007132B5">
          <w:rPr>
            <w:rStyle w:val="a3"/>
            <w:b w:val="0"/>
            <w:color w:val="000000" w:themeColor="text1"/>
            <w:sz w:val="32"/>
            <w:szCs w:val="32"/>
            <w:u w:val="none"/>
            <w:bdr w:val="none" w:sz="0" w:space="0" w:color="auto" w:frame="1"/>
            <w:lang w:val="uk-UA"/>
          </w:rPr>
          <w:t>в</w:t>
        </w:r>
        <w:proofErr w:type="gramEnd"/>
        <w:r w:rsidR="004506C3" w:rsidRPr="007132B5">
          <w:rPr>
            <w:rStyle w:val="a3"/>
            <w:b w:val="0"/>
            <w:color w:val="000000" w:themeColor="text1"/>
            <w:sz w:val="32"/>
            <w:szCs w:val="32"/>
            <w:u w:val="none"/>
            <w:bdr w:val="none" w:sz="0" w:space="0" w:color="auto" w:frame="1"/>
            <w:lang w:val="uk-UA"/>
          </w:rPr>
          <w:t>''</w:t>
        </w:r>
      </w:hyperlink>
    </w:p>
    <w:p w:rsidR="00086C2A" w:rsidRP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4" w:tooltip="спільний наказ" w:history="1">
        <w:proofErr w:type="gramStart"/>
        <w:r w:rsidR="004506C3" w:rsidRPr="00086C2A">
          <w:rPr>
            <w:rStyle w:val="a3"/>
            <w:b w:val="0"/>
            <w:color w:val="000000" w:themeColor="text1"/>
            <w:sz w:val="32"/>
            <w:szCs w:val="32"/>
            <w:u w:val="none"/>
            <w:bdr w:val="none" w:sz="0" w:space="0" w:color="auto" w:frame="1"/>
          </w:rPr>
          <w:t>C</w:t>
        </w:r>
        <w:proofErr w:type="gramEnd"/>
        <w:r w:rsidR="004506C3" w:rsidRPr="00086C2A">
          <w:rPr>
            <w:rStyle w:val="a3"/>
            <w:b w:val="0"/>
            <w:color w:val="000000" w:themeColor="text1"/>
            <w:sz w:val="32"/>
            <w:szCs w:val="32"/>
            <w:u w:val="none"/>
            <w:bdr w:val="none" w:sz="0" w:space="0" w:color="auto" w:frame="1"/>
            <w:lang w:val="uk-UA"/>
          </w:rPr>
          <w:t>пільний наказ Міністерства освіти і науки України та Міністерства охорони здоров'я України від 26.02.2013 № 202/165 ''Про затвердження Змін до Інструкції з організації харчування дітей у дошкільних навчальних закладах''</w:t>
        </w:r>
      </w:hyperlink>
    </w:p>
    <w:p w:rsidR="00086C2A" w:rsidRP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5" w:tooltip="накак від 21.11." w:history="1">
        <w:r w:rsidR="004506C3" w:rsidRPr="00086C2A">
          <w:rPr>
            <w:rStyle w:val="a3"/>
            <w:b w:val="0"/>
            <w:color w:val="000000" w:themeColor="text1"/>
            <w:sz w:val="32"/>
            <w:szCs w:val="32"/>
            <w:u w:val="none"/>
            <w:bdr w:val="none" w:sz="0" w:space="0" w:color="auto" w:frame="1"/>
            <w:lang w:val="uk-UA"/>
          </w:rPr>
          <w:t>Наказ МОН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w:t>
        </w:r>
      </w:hyperlink>
    </w:p>
    <w:p w:rsidR="00086C2A" w:rsidRP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6" w:tooltip="наказ мону" w:history="1">
        <w:r w:rsidR="004506C3" w:rsidRPr="00086C2A">
          <w:rPr>
            <w:rStyle w:val="a3"/>
            <w:b w:val="0"/>
            <w:color w:val="000000" w:themeColor="text1"/>
            <w:sz w:val="32"/>
            <w:szCs w:val="32"/>
            <w:u w:val="none"/>
            <w:bdr w:val="none" w:sz="0" w:space="0" w:color="auto" w:frame="1"/>
            <w:lang w:val="uk-UA"/>
          </w:rPr>
          <w:t>Наказ МОН України від 25.07.2005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w:t>
        </w:r>
      </w:hyperlink>
    </w:p>
    <w:p w:rsidR="00086C2A" w:rsidRPr="00086C2A" w:rsidRDefault="00086C2A" w:rsidP="00086C2A">
      <w:pPr>
        <w:pStyle w:val="2"/>
        <w:shd w:val="clear" w:color="auto" w:fill="FFFFFF"/>
        <w:spacing w:before="0" w:beforeAutospacing="0" w:after="0" w:afterAutospacing="0" w:line="335" w:lineRule="atLeast"/>
        <w:jc w:val="center"/>
        <w:rPr>
          <w:b w:val="0"/>
          <w:color w:val="000000" w:themeColor="text1"/>
          <w:lang w:val="uk-UA"/>
        </w:rPr>
      </w:pPr>
      <w:r w:rsidRPr="00086C2A">
        <w:rPr>
          <w:b w:val="0"/>
          <w:color w:val="000000" w:themeColor="text1"/>
          <w:lang w:val="uk-UA"/>
        </w:rPr>
        <w:t>Л</w:t>
      </w:r>
      <w:hyperlink r:id="rId17" w:tooltip="лист мону" w:history="1">
        <w:r w:rsidR="004506C3" w:rsidRPr="00086C2A">
          <w:rPr>
            <w:rStyle w:val="a3"/>
            <w:b w:val="0"/>
            <w:color w:val="000000" w:themeColor="text1"/>
            <w:sz w:val="32"/>
            <w:szCs w:val="32"/>
            <w:u w:val="none"/>
            <w:bdr w:val="none" w:sz="0" w:space="0" w:color="auto" w:frame="1"/>
            <w:lang w:val="uk-UA"/>
          </w:rPr>
          <w:t>ист МОН України від 21.06.2007 №1/9-394 ''Про здійснення контролю за організацією харчування дітей у дошкільних навчальних закладах''</w:t>
        </w:r>
      </w:hyperlink>
    </w:p>
    <w:p w:rsidR="00086C2A" w:rsidRP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8" w:tgtFrame="_blank" w:tooltip="спільний наказ (у новому вікні)" w:history="1">
        <w:r w:rsidR="004506C3" w:rsidRPr="00086C2A">
          <w:rPr>
            <w:rStyle w:val="a3"/>
            <w:b w:val="0"/>
            <w:color w:val="000000" w:themeColor="text1"/>
            <w:sz w:val="32"/>
            <w:szCs w:val="32"/>
            <w:u w:val="none"/>
            <w:bdr w:val="none" w:sz="0" w:space="0" w:color="auto" w:frame="1"/>
            <w:lang w:val="uk-UA"/>
          </w:rPr>
          <w:t xml:space="preserve">Спільний наказ МОЗ та МОН України від 01.06.2005 </w:t>
        </w:r>
        <w:r w:rsidR="004506C3" w:rsidRPr="00086C2A">
          <w:rPr>
            <w:rStyle w:val="a3"/>
            <w:b w:val="0"/>
            <w:color w:val="000000" w:themeColor="text1"/>
            <w:sz w:val="32"/>
            <w:szCs w:val="32"/>
            <w:u w:val="none"/>
            <w:bdr w:val="none" w:sz="0" w:space="0" w:color="auto" w:frame="1"/>
          </w:rPr>
          <w:t>N</w:t>
        </w:r>
        <w:r w:rsidR="004506C3" w:rsidRPr="00086C2A">
          <w:rPr>
            <w:rStyle w:val="a3"/>
            <w:b w:val="0"/>
            <w:color w:val="000000" w:themeColor="text1"/>
            <w:sz w:val="32"/>
            <w:szCs w:val="32"/>
            <w:u w:val="none"/>
            <w:bdr w:val="none" w:sz="0" w:space="0" w:color="auto" w:frame="1"/>
            <w:lang w:val="uk-UA"/>
          </w:rPr>
          <w:t xml:space="preserve"> 242/329 ''Про затвердження Порядку організації харчування дітей у навчальних та оздоровчих закладах''</w:t>
        </w:r>
      </w:hyperlink>
    </w:p>
    <w:p w:rsidR="00086C2A" w:rsidRP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19" w:tgtFrame="_blank" w:tooltip="спільний наказ (у новому вікні)" w:history="1">
        <w:r w:rsidR="004506C3" w:rsidRPr="00086C2A">
          <w:rPr>
            <w:rStyle w:val="a3"/>
            <w:b w:val="0"/>
            <w:color w:val="000000" w:themeColor="text1"/>
            <w:sz w:val="32"/>
            <w:szCs w:val="32"/>
            <w:u w:val="none"/>
            <w:bdr w:val="none" w:sz="0" w:space="0" w:color="auto" w:frame="1"/>
            <w:lang w:val="uk-UA"/>
          </w:rPr>
          <w:t xml:space="preserve">Спільний наказ МОЗ та МОН України від 17.04.2006 </w:t>
        </w:r>
        <w:r w:rsidR="004506C3" w:rsidRPr="00086C2A">
          <w:rPr>
            <w:rStyle w:val="a3"/>
            <w:b w:val="0"/>
            <w:color w:val="000000" w:themeColor="text1"/>
            <w:sz w:val="32"/>
            <w:szCs w:val="32"/>
            <w:u w:val="none"/>
            <w:bdr w:val="none" w:sz="0" w:space="0" w:color="auto" w:frame="1"/>
          </w:rPr>
          <w:t>N</w:t>
        </w:r>
        <w:r w:rsidR="004506C3" w:rsidRPr="00086C2A">
          <w:rPr>
            <w:rStyle w:val="a3"/>
            <w:b w:val="0"/>
            <w:color w:val="000000" w:themeColor="text1"/>
            <w:sz w:val="32"/>
            <w:szCs w:val="32"/>
            <w:u w:val="none"/>
            <w:bdr w:val="none" w:sz="0" w:space="0" w:color="auto" w:frame="1"/>
            <w:lang w:val="uk-UA"/>
          </w:rPr>
          <w:t xml:space="preserve"> 298/227 ''Про затвердження Інструкції з організації харчування дітей у дошкільних навчальних закладах''</w:t>
        </w:r>
      </w:hyperlink>
    </w:p>
    <w:p w:rsidR="00086C2A" w:rsidRDefault="00FA5E92" w:rsidP="00086C2A">
      <w:pPr>
        <w:pStyle w:val="2"/>
        <w:shd w:val="clear" w:color="auto" w:fill="FFFFFF"/>
        <w:spacing w:before="0" w:beforeAutospacing="0" w:after="0" w:afterAutospacing="0" w:line="335" w:lineRule="atLeast"/>
        <w:jc w:val="center"/>
        <w:rPr>
          <w:b w:val="0"/>
          <w:color w:val="000000" w:themeColor="text1"/>
          <w:lang w:val="uk-UA"/>
        </w:rPr>
      </w:pPr>
      <w:hyperlink r:id="rId20" w:tgtFrame="_blank" w:tooltip="спільний наказ (у новому вікні)" w:history="1">
        <w:r w:rsidR="004506C3" w:rsidRPr="00086C2A">
          <w:rPr>
            <w:rStyle w:val="a3"/>
            <w:b w:val="0"/>
            <w:color w:val="000000" w:themeColor="text1"/>
            <w:sz w:val="32"/>
            <w:szCs w:val="32"/>
            <w:u w:val="none"/>
            <w:bdr w:val="none" w:sz="0" w:space="0" w:color="auto" w:frame="1"/>
            <w:lang w:val="uk-UA"/>
          </w:rPr>
          <w:t xml:space="preserve">Спільний наказ МОЗ та МОН України від 15.08.2006 </w:t>
        </w:r>
        <w:r w:rsidR="004506C3" w:rsidRPr="00086C2A">
          <w:rPr>
            <w:rStyle w:val="a3"/>
            <w:b w:val="0"/>
            <w:color w:val="000000" w:themeColor="text1"/>
            <w:sz w:val="32"/>
            <w:szCs w:val="32"/>
            <w:u w:val="none"/>
            <w:bdr w:val="none" w:sz="0" w:space="0" w:color="auto" w:frame="1"/>
          </w:rPr>
          <w:t>N</w:t>
        </w:r>
        <w:r w:rsidR="004506C3" w:rsidRPr="00086C2A">
          <w:rPr>
            <w:rStyle w:val="a3"/>
            <w:b w:val="0"/>
            <w:color w:val="000000" w:themeColor="text1"/>
            <w:sz w:val="32"/>
            <w:szCs w:val="32"/>
            <w:u w:val="none"/>
            <w:bdr w:val="none" w:sz="0" w:space="0" w:color="auto" w:frame="1"/>
            <w:lang w:val="uk-UA"/>
          </w:rPr>
          <w:t xml:space="preserve"> 620/563 ''Щодо невідкладних заходів з організації харчування дітей у дошкільних, загальноосвітніх, позашкільних навчальних закладах</w:t>
        </w:r>
      </w:hyperlink>
    </w:p>
    <w:p w:rsidR="00086C2A" w:rsidRDefault="004506C3" w:rsidP="00086C2A">
      <w:pPr>
        <w:pStyle w:val="2"/>
        <w:shd w:val="clear" w:color="auto" w:fill="FFFFFF"/>
        <w:spacing w:before="0" w:beforeAutospacing="0" w:after="0" w:afterAutospacing="0" w:line="335" w:lineRule="atLeast"/>
        <w:jc w:val="center"/>
        <w:rPr>
          <w:b w:val="0"/>
          <w:bCs w:val="0"/>
          <w:sz w:val="32"/>
          <w:szCs w:val="32"/>
          <w:lang w:val="uk-UA"/>
        </w:rPr>
      </w:pPr>
      <w:r w:rsidRPr="00205C5E">
        <w:rPr>
          <w:b w:val="0"/>
          <w:bCs w:val="0"/>
          <w:color w:val="FF561B"/>
          <w:sz w:val="32"/>
          <w:szCs w:val="32"/>
        </w:rPr>
        <w:t> </w:t>
      </w:r>
      <w:r w:rsidRPr="00086C2A">
        <w:rPr>
          <w:b w:val="0"/>
          <w:bCs w:val="0"/>
          <w:sz w:val="32"/>
          <w:szCs w:val="32"/>
          <w:lang w:val="uk-UA"/>
        </w:rPr>
        <w:t>Процес організації харчування дітей у дошкільному навчальному закладі складається з:</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086C2A">
        <w:rPr>
          <w:b w:val="0"/>
          <w:bCs w:val="0"/>
          <w:sz w:val="32"/>
          <w:szCs w:val="32"/>
          <w:lang w:val="uk-UA"/>
        </w:rPr>
        <w:t>•</w:t>
      </w:r>
      <w:r w:rsidRPr="00CD79E6">
        <w:rPr>
          <w:b w:val="0"/>
          <w:bCs w:val="0"/>
          <w:sz w:val="32"/>
          <w:szCs w:val="32"/>
        </w:rPr>
        <w:t> </w:t>
      </w:r>
      <w:r w:rsidRPr="00086C2A">
        <w:rPr>
          <w:b w:val="0"/>
          <w:bCs w:val="0"/>
          <w:sz w:val="32"/>
          <w:szCs w:val="32"/>
          <w:lang w:val="uk-UA"/>
        </w:rPr>
        <w:t>відпрацювання режиму і графіку харчування дітей (затверджений наказом, розміщений на стенді біля харчоблоку та в інформаційних точках групових приміщень);</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визначення постачальників проду</w:t>
      </w:r>
      <w:proofErr w:type="gramStart"/>
      <w:r w:rsidRPr="00CD79E6">
        <w:rPr>
          <w:b w:val="0"/>
          <w:bCs w:val="0"/>
          <w:sz w:val="32"/>
          <w:szCs w:val="32"/>
        </w:rPr>
        <w:t>ктів ха</w:t>
      </w:r>
      <w:proofErr w:type="gramEnd"/>
      <w:r w:rsidRPr="00CD79E6">
        <w:rPr>
          <w:b w:val="0"/>
          <w:bCs w:val="0"/>
          <w:sz w:val="32"/>
          <w:szCs w:val="32"/>
        </w:rPr>
        <w:t>рчування і продовольчої сировини;</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приймання проду</w:t>
      </w:r>
      <w:proofErr w:type="gramStart"/>
      <w:r w:rsidRPr="00CD79E6">
        <w:rPr>
          <w:b w:val="0"/>
          <w:bCs w:val="0"/>
          <w:sz w:val="32"/>
          <w:szCs w:val="32"/>
        </w:rPr>
        <w:t>ктів ха</w:t>
      </w:r>
      <w:proofErr w:type="gramEnd"/>
      <w:r w:rsidRPr="00CD79E6">
        <w:rPr>
          <w:b w:val="0"/>
          <w:bCs w:val="0"/>
          <w:sz w:val="32"/>
          <w:szCs w:val="32"/>
        </w:rPr>
        <w:t>рчування і продовольчої сировини гарантованої якості;</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складання меню-розкладки;</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приготування страв;</w:t>
      </w:r>
    </w:p>
    <w:p w:rsidR="00086C2A" w:rsidRDefault="004506C3" w:rsidP="00086C2A">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проведення видачі готових страв і буфетної продукції;</w:t>
      </w:r>
    </w:p>
    <w:p w:rsidR="009118C8" w:rsidRDefault="009118C8" w:rsidP="001D43CC">
      <w:pPr>
        <w:pStyle w:val="2"/>
        <w:shd w:val="clear" w:color="auto" w:fill="FFFFFF"/>
        <w:spacing w:before="0" w:beforeAutospacing="0" w:after="0" w:afterAutospacing="0" w:line="335" w:lineRule="atLeast"/>
        <w:jc w:val="both"/>
        <w:rPr>
          <w:b w:val="0"/>
          <w:bCs w:val="0"/>
          <w:sz w:val="32"/>
          <w:szCs w:val="32"/>
          <w:lang w:val="uk-UA"/>
        </w:rPr>
      </w:pP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забезпечення певних вихованців дієтичним харчуванням;</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xml:space="preserve">• ведення </w:t>
      </w:r>
      <w:proofErr w:type="gramStart"/>
      <w:r w:rsidRPr="00CD79E6">
        <w:rPr>
          <w:b w:val="0"/>
          <w:bCs w:val="0"/>
          <w:sz w:val="32"/>
          <w:szCs w:val="32"/>
        </w:rPr>
        <w:t>обл</w:t>
      </w:r>
      <w:proofErr w:type="gramEnd"/>
      <w:r w:rsidRPr="00CD79E6">
        <w:rPr>
          <w:b w:val="0"/>
          <w:bCs w:val="0"/>
          <w:sz w:val="32"/>
          <w:szCs w:val="32"/>
        </w:rPr>
        <w:t>іку (бракеражу, сирої та готової продукції);</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w:t>
      </w:r>
      <w:r w:rsidRPr="00CD79E6">
        <w:rPr>
          <w:b w:val="0"/>
          <w:bCs w:val="0"/>
          <w:sz w:val="32"/>
          <w:szCs w:val="32"/>
        </w:rPr>
        <w:t> </w:t>
      </w:r>
      <w:r w:rsidRPr="001D43CC">
        <w:rPr>
          <w:b w:val="0"/>
          <w:bCs w:val="0"/>
          <w:sz w:val="32"/>
          <w:szCs w:val="32"/>
          <w:lang w:val="uk-UA"/>
        </w:rPr>
        <w:t>ведення обліку оплати за харчування батьками вихованців закладу або особами які їх замінюють, а також облік дітей, батьки яких користуються певними пільгами при оплаті за харчування, та обліку дітей які отримують безоплатне харчування в закладі;</w:t>
      </w:r>
      <w:r w:rsidRPr="00CD79E6">
        <w:rPr>
          <w:b w:val="0"/>
          <w:bCs w:val="0"/>
          <w:sz w:val="32"/>
          <w:szCs w:val="32"/>
        </w:rPr>
        <w:t> </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w:t>
      </w:r>
      <w:r w:rsidRPr="00CD79E6">
        <w:rPr>
          <w:b w:val="0"/>
          <w:bCs w:val="0"/>
          <w:sz w:val="32"/>
          <w:szCs w:val="32"/>
        </w:rPr>
        <w:t> </w:t>
      </w:r>
      <w:r w:rsidRPr="001D43CC">
        <w:rPr>
          <w:b w:val="0"/>
          <w:bCs w:val="0"/>
          <w:sz w:val="32"/>
          <w:szCs w:val="32"/>
          <w:lang w:val="uk-UA"/>
        </w:rPr>
        <w:t>ведення відповідної документації щодо напрямку діяльності всіма категоріями працівників, які приймають участь в організації харчування в дошкільному навчальному закладі;</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контроль за харчуванням (аналіз виконання норм, своєчасність оплати, дотримання сані</w:t>
      </w:r>
      <w:proofErr w:type="gramStart"/>
      <w:r w:rsidRPr="00CD79E6">
        <w:rPr>
          <w:b w:val="0"/>
          <w:bCs w:val="0"/>
          <w:sz w:val="32"/>
          <w:szCs w:val="32"/>
        </w:rPr>
        <w:t>тарно-г</w:t>
      </w:r>
      <w:proofErr w:type="gramEnd"/>
      <w:r w:rsidRPr="00CD79E6">
        <w:rPr>
          <w:b w:val="0"/>
          <w:bCs w:val="0"/>
          <w:sz w:val="32"/>
          <w:szCs w:val="32"/>
        </w:rPr>
        <w:t>ігієнічних вимог та ін.);</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w:t>
      </w:r>
      <w:r w:rsidRPr="00CD79E6">
        <w:rPr>
          <w:b w:val="0"/>
          <w:bCs w:val="0"/>
          <w:sz w:val="32"/>
          <w:szCs w:val="32"/>
        </w:rPr>
        <w:t> </w:t>
      </w:r>
      <w:r w:rsidRPr="001D43CC">
        <w:rPr>
          <w:b w:val="0"/>
          <w:bCs w:val="0"/>
          <w:sz w:val="32"/>
          <w:szCs w:val="32"/>
          <w:lang w:val="uk-UA"/>
        </w:rPr>
        <w:t>інформування батьків про організацію харчування дітей в дошкільному навчальному закладі.</w:t>
      </w:r>
    </w:p>
    <w:p w:rsidR="001D43CC" w:rsidRDefault="001D43CC" w:rsidP="001D43CC">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1D43CC">
        <w:rPr>
          <w:b w:val="0"/>
          <w:bCs w:val="0"/>
          <w:sz w:val="32"/>
          <w:szCs w:val="32"/>
          <w:lang w:val="uk-UA"/>
        </w:rPr>
        <w:t>Загальне керівництво організацією харчування здійснює завідувач дошкільного навчального закладу (п.1.35 "Інструкції з організації харчування дітей в дошкільних навчальних закладах» від 26.02.2013 № 202/165).</w:t>
      </w:r>
      <w:r w:rsidR="004506C3" w:rsidRPr="00CD79E6">
        <w:rPr>
          <w:b w:val="0"/>
          <w:bCs w:val="0"/>
          <w:sz w:val="32"/>
          <w:szCs w:val="32"/>
        </w:rPr>
        <w:t> </w:t>
      </w:r>
    </w:p>
    <w:p w:rsidR="001D43CC" w:rsidRDefault="001D43CC" w:rsidP="001D43CC">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1D43CC">
        <w:rPr>
          <w:b w:val="0"/>
          <w:bCs w:val="0"/>
          <w:sz w:val="32"/>
          <w:szCs w:val="32"/>
          <w:lang w:val="uk-UA"/>
        </w:rPr>
        <w:t>Контроль за всіма аспектами організації харчування дошкільників в навчальному закладі (згідно листу Міністерства освіти і науки України від 25.06.2013р. № 1/9-452 «Про здійснення контролю за організацією харчування дітей у дошкільних навчальних закладах» та "Інструкції з організації харчування дітей в дошкільних навчальних закл</w:t>
      </w:r>
      <w:r w:rsidR="007132B5" w:rsidRPr="001D43CC">
        <w:rPr>
          <w:b w:val="0"/>
          <w:bCs w:val="0"/>
          <w:sz w:val="32"/>
          <w:szCs w:val="32"/>
          <w:lang w:val="uk-UA"/>
        </w:rPr>
        <w:t>адах» від 26.02.2013 № 202/165)</w:t>
      </w:r>
      <w:r w:rsidR="004506C3" w:rsidRPr="00CD79E6">
        <w:rPr>
          <w:b w:val="0"/>
          <w:bCs w:val="0"/>
          <w:sz w:val="32"/>
          <w:szCs w:val="32"/>
        </w:rPr>
        <w:t> </w:t>
      </w:r>
      <w:r w:rsidR="004506C3" w:rsidRPr="001D43CC">
        <w:rPr>
          <w:b w:val="0"/>
          <w:bCs w:val="0"/>
          <w:sz w:val="32"/>
          <w:szCs w:val="32"/>
          <w:lang w:val="uk-UA"/>
        </w:rPr>
        <w:t>здійснюється керівником та відповідними комісіями затвердженими певними наказами.</w:t>
      </w:r>
    </w:p>
    <w:p w:rsidR="001D43CC" w:rsidRDefault="001D43CC" w:rsidP="001D43CC">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CD79E6">
        <w:rPr>
          <w:b w:val="0"/>
          <w:bCs w:val="0"/>
          <w:sz w:val="32"/>
          <w:szCs w:val="32"/>
        </w:rPr>
        <w:t xml:space="preserve">Керівник контролює діяльність усього персоналу закла• сестри медичної старшої (складання раціонального, </w:t>
      </w:r>
      <w:proofErr w:type="gramStart"/>
      <w:r w:rsidR="004506C3" w:rsidRPr="00CD79E6">
        <w:rPr>
          <w:b w:val="0"/>
          <w:bCs w:val="0"/>
          <w:sz w:val="32"/>
          <w:szCs w:val="32"/>
        </w:rPr>
        <w:t>перспективного</w:t>
      </w:r>
      <w:proofErr w:type="gramEnd"/>
      <w:r w:rsidR="004506C3" w:rsidRPr="00CD79E6">
        <w:rPr>
          <w:b w:val="0"/>
          <w:bCs w:val="0"/>
          <w:sz w:val="32"/>
          <w:szCs w:val="32"/>
        </w:rPr>
        <w:t xml:space="preserve"> та щоденного меню-розкладки, розробку технологічних карт, ведення відповідної документації та ін.); </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комірника (прийомку та зберігання продуктів харчування та продовольчої сировини, дотримання умов зберігання відповідно вимог чинного законодавства, ведення документації та ін.); </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w:t>
      </w:r>
      <w:r w:rsidRPr="00CD79E6">
        <w:rPr>
          <w:b w:val="0"/>
          <w:bCs w:val="0"/>
          <w:sz w:val="32"/>
          <w:szCs w:val="32"/>
        </w:rPr>
        <w:t> </w:t>
      </w:r>
      <w:r w:rsidRPr="001D43CC">
        <w:rPr>
          <w:b w:val="0"/>
          <w:bCs w:val="0"/>
          <w:sz w:val="32"/>
          <w:szCs w:val="32"/>
          <w:lang w:val="uk-UA"/>
        </w:rPr>
        <w:t>кухарів (дотримання технології приготування їжі, доцільність використання столового інвентарю та посуду, відбір та зберігання добових проб, правил особистої гігієни та ін.);</w:t>
      </w:r>
      <w:r w:rsidRPr="00CD79E6">
        <w:rPr>
          <w:b w:val="0"/>
          <w:bCs w:val="0"/>
          <w:sz w:val="32"/>
          <w:szCs w:val="32"/>
        </w:rPr>
        <w:t> </w:t>
      </w:r>
    </w:p>
    <w:p w:rsidR="001D43CC" w:rsidRDefault="004506C3" w:rsidP="001D43CC">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w:t>
      </w:r>
      <w:r w:rsidRPr="00CD79E6">
        <w:rPr>
          <w:b w:val="0"/>
          <w:bCs w:val="0"/>
          <w:sz w:val="32"/>
          <w:szCs w:val="32"/>
        </w:rPr>
        <w:t> </w:t>
      </w:r>
      <w:r w:rsidRPr="001D43CC">
        <w:rPr>
          <w:b w:val="0"/>
          <w:bCs w:val="0"/>
          <w:sz w:val="32"/>
          <w:szCs w:val="32"/>
          <w:lang w:val="uk-UA"/>
        </w:rPr>
        <w:t>підсобних робітників (якість забезпечення санітарного стану харчоблоку та посуду для приготування їжі на харчоблоці, особистої гігієни та ін.).</w:t>
      </w:r>
    </w:p>
    <w:p w:rsidR="009118C8" w:rsidRDefault="001D43CC" w:rsidP="001D43CC">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1D43CC">
        <w:rPr>
          <w:b w:val="0"/>
          <w:bCs w:val="0"/>
          <w:sz w:val="32"/>
          <w:szCs w:val="32"/>
          <w:lang w:val="uk-UA"/>
        </w:rPr>
        <w:t xml:space="preserve">Особисту увагу керівник закладу приділяє питанню забезпечення дошкільного навчального закладу необхідними продуктами харчування, своєчасності їх </w:t>
      </w:r>
      <w:r w:rsidR="004506C3" w:rsidRPr="00CD79E6">
        <w:rPr>
          <w:b w:val="0"/>
          <w:bCs w:val="0"/>
          <w:sz w:val="32"/>
          <w:szCs w:val="32"/>
        </w:rPr>
        <w:t> </w:t>
      </w:r>
      <w:r w:rsidR="004506C3" w:rsidRPr="001D43CC">
        <w:rPr>
          <w:b w:val="0"/>
          <w:bCs w:val="0"/>
          <w:sz w:val="32"/>
          <w:szCs w:val="32"/>
          <w:lang w:val="uk-UA"/>
        </w:rPr>
        <w:t>постачання, умовам зберігання, раціональності використання (бере участь у складанні меню-розкладок); контролю роботи персоналу харчоблоку, контролю за додержанням санітарно-</w:t>
      </w:r>
    </w:p>
    <w:p w:rsidR="009118C8" w:rsidRDefault="009118C8" w:rsidP="001D43CC">
      <w:pPr>
        <w:pStyle w:val="2"/>
        <w:shd w:val="clear" w:color="auto" w:fill="FFFFFF"/>
        <w:spacing w:before="0" w:beforeAutospacing="0" w:after="0" w:afterAutospacing="0" w:line="335" w:lineRule="atLeast"/>
        <w:jc w:val="both"/>
        <w:rPr>
          <w:b w:val="0"/>
          <w:bCs w:val="0"/>
          <w:sz w:val="32"/>
          <w:szCs w:val="32"/>
          <w:lang w:val="uk-UA"/>
        </w:rPr>
      </w:pPr>
    </w:p>
    <w:p w:rsidR="009118C8" w:rsidRDefault="004506C3" w:rsidP="009118C8">
      <w:pPr>
        <w:pStyle w:val="2"/>
        <w:shd w:val="clear" w:color="auto" w:fill="FFFFFF"/>
        <w:spacing w:before="0" w:beforeAutospacing="0" w:after="0" w:afterAutospacing="0" w:line="335" w:lineRule="atLeast"/>
        <w:jc w:val="both"/>
        <w:rPr>
          <w:b w:val="0"/>
          <w:bCs w:val="0"/>
          <w:sz w:val="32"/>
          <w:szCs w:val="32"/>
          <w:lang w:val="uk-UA"/>
        </w:rPr>
      </w:pPr>
      <w:r w:rsidRPr="001D43CC">
        <w:rPr>
          <w:b w:val="0"/>
          <w:bCs w:val="0"/>
          <w:sz w:val="32"/>
          <w:szCs w:val="32"/>
          <w:lang w:val="uk-UA"/>
        </w:rPr>
        <w:t xml:space="preserve">гігієнічних вимог як під час приготування та видачі їжі, так і безпосередньо при організації харчуванні дітей в групах. </w:t>
      </w:r>
      <w:r w:rsidRPr="00CD79E6">
        <w:rPr>
          <w:b w:val="0"/>
          <w:bCs w:val="0"/>
          <w:sz w:val="32"/>
          <w:szCs w:val="32"/>
        </w:rPr>
        <w:t> </w:t>
      </w:r>
    </w:p>
    <w:p w:rsidR="009118C8" w:rsidRDefault="009118C8" w:rsidP="009118C8">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1D43CC">
        <w:rPr>
          <w:b w:val="0"/>
          <w:bCs w:val="0"/>
          <w:sz w:val="32"/>
          <w:szCs w:val="32"/>
          <w:lang w:val="uk-UA"/>
        </w:rPr>
        <w:t>В дошкільному закладі при видачі їжі з харчоблоку розподіл страв на порції здійснюється з урахуванням ваги та об’єму відповідно до віку дітей та зазначене у щоденному меню-розкладці (п.1.6 "Інструкції з організації харчування дітей в дошкільних навчальних закладах» від 26.02.2013 № 202/165).</w:t>
      </w:r>
      <w:r w:rsidR="004506C3" w:rsidRPr="00CD79E6">
        <w:rPr>
          <w:b w:val="0"/>
          <w:bCs w:val="0"/>
          <w:sz w:val="32"/>
          <w:szCs w:val="32"/>
        </w:rPr>
        <w:t> </w:t>
      </w:r>
    </w:p>
    <w:p w:rsidR="009118C8" w:rsidRDefault="009118C8" w:rsidP="009118C8">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CD79E6">
        <w:rPr>
          <w:b w:val="0"/>
          <w:bCs w:val="0"/>
          <w:sz w:val="32"/>
          <w:szCs w:val="32"/>
        </w:rPr>
        <w:t>Щомісяця сестрою медичною закладу проводиться аналіз норм харчування та вживаються заходи щодо їх корекції.</w:t>
      </w:r>
    </w:p>
    <w:p w:rsidR="009118C8" w:rsidRDefault="009118C8" w:rsidP="009118C8">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CD79E6">
        <w:rPr>
          <w:b w:val="0"/>
          <w:bCs w:val="0"/>
          <w:sz w:val="32"/>
          <w:szCs w:val="32"/>
        </w:rPr>
        <w:t xml:space="preserve">На </w:t>
      </w:r>
      <w:proofErr w:type="gramStart"/>
      <w:r w:rsidR="004506C3" w:rsidRPr="00CD79E6">
        <w:rPr>
          <w:b w:val="0"/>
          <w:bCs w:val="0"/>
          <w:sz w:val="32"/>
          <w:szCs w:val="32"/>
        </w:rPr>
        <w:t>вс</w:t>
      </w:r>
      <w:proofErr w:type="gramEnd"/>
      <w:r w:rsidR="004506C3" w:rsidRPr="00CD79E6">
        <w:rPr>
          <w:b w:val="0"/>
          <w:bCs w:val="0"/>
          <w:sz w:val="32"/>
          <w:szCs w:val="32"/>
        </w:rPr>
        <w:t xml:space="preserve">і пори року розроблене перспективне двотижневе меню узгоджене з територіальною санітарно-епідеміологічною станцією. Щоденну меню-розкладку складає медичний працівник закладу на наступний день до 13.00 поточного дня на </w:t>
      </w:r>
      <w:proofErr w:type="gramStart"/>
      <w:r w:rsidR="004506C3" w:rsidRPr="00CD79E6">
        <w:rPr>
          <w:b w:val="0"/>
          <w:bCs w:val="0"/>
          <w:sz w:val="32"/>
          <w:szCs w:val="32"/>
        </w:rPr>
        <w:t>п</w:t>
      </w:r>
      <w:proofErr w:type="gramEnd"/>
      <w:r w:rsidR="004506C3" w:rsidRPr="00CD79E6">
        <w:rPr>
          <w:b w:val="0"/>
          <w:bCs w:val="0"/>
          <w:sz w:val="32"/>
          <w:szCs w:val="32"/>
        </w:rPr>
        <w:t>ідставі примірного двотижневого меню та з урахуванням наявності та кількості певної продовольчої сировини, продуктів харчування та кількості дітей. Меню-розкладка складається для двох вікових груп:</w:t>
      </w:r>
    </w:p>
    <w:p w:rsidR="009118C8" w:rsidRDefault="004506C3" w:rsidP="009118C8">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дітей віком до 3-х рокі</w:t>
      </w:r>
      <w:proofErr w:type="gramStart"/>
      <w:r w:rsidRPr="00CD79E6">
        <w:rPr>
          <w:b w:val="0"/>
          <w:bCs w:val="0"/>
          <w:sz w:val="32"/>
          <w:szCs w:val="32"/>
        </w:rPr>
        <w:t>в</w:t>
      </w:r>
      <w:proofErr w:type="gramEnd"/>
      <w:r w:rsidRPr="00CD79E6">
        <w:rPr>
          <w:b w:val="0"/>
          <w:bCs w:val="0"/>
          <w:sz w:val="32"/>
          <w:szCs w:val="32"/>
        </w:rPr>
        <w:t>,</w:t>
      </w:r>
    </w:p>
    <w:p w:rsidR="009118C8" w:rsidRDefault="004506C3" w:rsidP="009118C8">
      <w:pPr>
        <w:pStyle w:val="2"/>
        <w:shd w:val="clear" w:color="auto" w:fill="FFFFFF"/>
        <w:spacing w:before="0" w:beforeAutospacing="0" w:after="0" w:afterAutospacing="0" w:line="335" w:lineRule="atLeast"/>
        <w:jc w:val="both"/>
        <w:rPr>
          <w:b w:val="0"/>
          <w:bCs w:val="0"/>
          <w:sz w:val="32"/>
          <w:szCs w:val="32"/>
          <w:lang w:val="uk-UA"/>
        </w:rPr>
      </w:pPr>
      <w:r w:rsidRPr="00CD79E6">
        <w:rPr>
          <w:b w:val="0"/>
          <w:bCs w:val="0"/>
          <w:sz w:val="32"/>
          <w:szCs w:val="32"/>
        </w:rPr>
        <w:t>• дітей віком від 3 до 6-ти рокі</w:t>
      </w:r>
      <w:proofErr w:type="gramStart"/>
      <w:r w:rsidRPr="00CD79E6">
        <w:rPr>
          <w:b w:val="0"/>
          <w:bCs w:val="0"/>
          <w:sz w:val="32"/>
          <w:szCs w:val="32"/>
        </w:rPr>
        <w:t>в</w:t>
      </w:r>
      <w:proofErr w:type="gramEnd"/>
    </w:p>
    <w:p w:rsidR="009118C8" w:rsidRDefault="009118C8" w:rsidP="009118C8">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CD79E6">
        <w:rPr>
          <w:b w:val="0"/>
          <w:bCs w:val="0"/>
          <w:sz w:val="32"/>
          <w:szCs w:val="32"/>
        </w:rPr>
        <w:t xml:space="preserve">О 16.45 поточного дня постійно в інформаційному куточку щодо питань харчування в дошкільному навчальному заклад, поруч із вікном видачі їжі, а також у вітальнях </w:t>
      </w:r>
      <w:proofErr w:type="gramStart"/>
      <w:r w:rsidR="004506C3" w:rsidRPr="00CD79E6">
        <w:rPr>
          <w:b w:val="0"/>
          <w:bCs w:val="0"/>
          <w:sz w:val="32"/>
          <w:szCs w:val="32"/>
        </w:rPr>
        <w:t>вс</w:t>
      </w:r>
      <w:proofErr w:type="gramEnd"/>
      <w:r w:rsidR="004506C3" w:rsidRPr="00CD79E6">
        <w:rPr>
          <w:b w:val="0"/>
          <w:bCs w:val="0"/>
          <w:sz w:val="32"/>
          <w:szCs w:val="32"/>
        </w:rPr>
        <w:t>іх вікових груп розміщується меню на наступний день із обов’язковим зазначенням в</w:t>
      </w:r>
      <w:r w:rsidR="001D43CC">
        <w:rPr>
          <w:b w:val="0"/>
          <w:bCs w:val="0"/>
          <w:sz w:val="32"/>
          <w:szCs w:val="32"/>
        </w:rPr>
        <w:t xml:space="preserve">иходу кожної страви </w:t>
      </w:r>
      <w:r w:rsidR="001D43CC">
        <w:rPr>
          <w:b w:val="0"/>
          <w:bCs w:val="0"/>
          <w:sz w:val="32"/>
          <w:szCs w:val="32"/>
          <w:lang w:val="uk-UA"/>
        </w:rPr>
        <w:t>.</w:t>
      </w:r>
      <w:r>
        <w:rPr>
          <w:b w:val="0"/>
          <w:bCs w:val="0"/>
          <w:sz w:val="32"/>
          <w:szCs w:val="32"/>
          <w:lang w:val="uk-UA"/>
        </w:rPr>
        <w:t xml:space="preserve">                       </w:t>
      </w:r>
      <w:r w:rsidR="004506C3" w:rsidRPr="00CD79E6">
        <w:rPr>
          <w:b w:val="0"/>
          <w:bCs w:val="0"/>
          <w:sz w:val="32"/>
          <w:szCs w:val="32"/>
        </w:rPr>
        <w:t>Розкладка продуктів проводиться за кожною стравою відповідно до картотеки страв (п. 1.18-1.20 «Інструкції з організації харчування дітей в дошкільних навчальних закладах» від 26.02.2013 № 202/165). </w:t>
      </w:r>
    </w:p>
    <w:p w:rsidR="009118C8" w:rsidRDefault="009118C8" w:rsidP="009118C8">
      <w:pPr>
        <w:pStyle w:val="2"/>
        <w:shd w:val="clear" w:color="auto" w:fill="FFFFFF"/>
        <w:spacing w:before="0" w:beforeAutospacing="0" w:after="0" w:afterAutospacing="0" w:line="335" w:lineRule="atLeast"/>
        <w:jc w:val="both"/>
        <w:rPr>
          <w:b w:val="0"/>
          <w:bCs w:val="0"/>
          <w:sz w:val="32"/>
          <w:szCs w:val="32"/>
          <w:lang w:val="uk-UA"/>
        </w:rPr>
      </w:pPr>
      <w:r>
        <w:rPr>
          <w:b w:val="0"/>
          <w:bCs w:val="0"/>
          <w:sz w:val="32"/>
          <w:szCs w:val="32"/>
          <w:lang w:val="uk-UA"/>
        </w:rPr>
        <w:t xml:space="preserve">         </w:t>
      </w:r>
      <w:r w:rsidR="004506C3" w:rsidRPr="00CD79E6">
        <w:rPr>
          <w:b w:val="0"/>
          <w:bCs w:val="0"/>
          <w:sz w:val="32"/>
          <w:szCs w:val="32"/>
        </w:rPr>
        <w:t>У разі відсутності одних продуктів харчування їх замінюють на інші, відповідно до норм заміни продуктів за енергоцінністю (додаток 8 до Постанови Кабінету Міні</w:t>
      </w:r>
      <w:proofErr w:type="gramStart"/>
      <w:r w:rsidR="004506C3" w:rsidRPr="00CD79E6">
        <w:rPr>
          <w:b w:val="0"/>
          <w:bCs w:val="0"/>
          <w:sz w:val="32"/>
          <w:szCs w:val="32"/>
        </w:rPr>
        <w:t>стр</w:t>
      </w:r>
      <w:proofErr w:type="gramEnd"/>
      <w:r w:rsidR="004506C3" w:rsidRPr="00CD79E6">
        <w:rPr>
          <w:b w:val="0"/>
          <w:bCs w:val="0"/>
          <w:sz w:val="32"/>
          <w:szCs w:val="32"/>
        </w:rPr>
        <w:t>ів України від 22.11.2004р. №1591 «Норми заміни продуктів за енергоцінністю»).</w:t>
      </w:r>
    </w:p>
    <w:p w:rsidR="004506C3" w:rsidRPr="009118C8" w:rsidRDefault="009118C8" w:rsidP="009118C8">
      <w:pPr>
        <w:pStyle w:val="2"/>
        <w:shd w:val="clear" w:color="auto" w:fill="FFFFFF"/>
        <w:spacing w:before="0" w:beforeAutospacing="0" w:after="0" w:afterAutospacing="0" w:line="335" w:lineRule="atLeast"/>
        <w:jc w:val="both"/>
        <w:rPr>
          <w:b w:val="0"/>
          <w:bCs w:val="0"/>
          <w:caps/>
          <w:color w:val="000000" w:themeColor="text1"/>
          <w:sz w:val="32"/>
          <w:szCs w:val="32"/>
          <w:lang w:val="uk-UA"/>
        </w:rPr>
      </w:pPr>
      <w:r>
        <w:rPr>
          <w:b w:val="0"/>
          <w:bCs w:val="0"/>
          <w:sz w:val="32"/>
          <w:szCs w:val="32"/>
          <w:lang w:val="uk-UA"/>
        </w:rPr>
        <w:t xml:space="preserve">          </w:t>
      </w:r>
      <w:r w:rsidR="004506C3" w:rsidRPr="00CD79E6">
        <w:rPr>
          <w:b w:val="0"/>
          <w:bCs w:val="0"/>
          <w:sz w:val="32"/>
          <w:szCs w:val="32"/>
        </w:rPr>
        <w:t xml:space="preserve">Продукти харчування та продовольчу сировину, які надходять до дошкільного навчального закладу, приймають від постачальника, контролюючи умови доставки, за умови обов’язкової наявності супровідних документів, які </w:t>
      </w:r>
      <w:proofErr w:type="gramStart"/>
      <w:r w:rsidR="004506C3" w:rsidRPr="00CD79E6">
        <w:rPr>
          <w:b w:val="0"/>
          <w:bCs w:val="0"/>
          <w:sz w:val="32"/>
          <w:szCs w:val="32"/>
        </w:rPr>
        <w:t>св</w:t>
      </w:r>
      <w:proofErr w:type="gramEnd"/>
      <w:r w:rsidR="004506C3" w:rsidRPr="00CD79E6">
        <w:rPr>
          <w:b w:val="0"/>
          <w:bCs w:val="0"/>
          <w:sz w:val="32"/>
          <w:szCs w:val="32"/>
        </w:rPr>
        <w:t xml:space="preserve">ідчать про походження, дату вироблення, якість, умови зберігання та ін. (п.4.4 «Інструкції з організації харчування дітей в дошкільних навчальних закладах» від 26.02.2013 № 202/165), а саме: накладні, сертифікати відповідності, висновки санітарно-епідеміологічної експертизи та ін. комірник, шеф-кухар та медичний працівник закладу, які несуть персональну відповідальність (обумовлено наказом) за якість прийнятих </w:t>
      </w:r>
      <w:proofErr w:type="gramStart"/>
      <w:r w:rsidR="004506C3" w:rsidRPr="00CD79E6">
        <w:rPr>
          <w:b w:val="0"/>
          <w:bCs w:val="0"/>
          <w:sz w:val="32"/>
          <w:szCs w:val="32"/>
        </w:rPr>
        <w:t>до</w:t>
      </w:r>
      <w:proofErr w:type="gramEnd"/>
      <w:r w:rsidR="004506C3" w:rsidRPr="00CD79E6">
        <w:rPr>
          <w:b w:val="0"/>
          <w:bCs w:val="0"/>
          <w:sz w:val="32"/>
          <w:szCs w:val="32"/>
        </w:rPr>
        <w:t xml:space="preserve"> закладу продуктів харчування та продовольчої сировини.</w:t>
      </w:r>
    </w:p>
    <w:p w:rsidR="001D43CC" w:rsidRDefault="00161D6B" w:rsidP="00161D6B">
      <w:pPr>
        <w:pStyle w:val="1"/>
        <w:shd w:val="clear" w:color="auto" w:fill="FFFFFF"/>
        <w:spacing w:before="0" w:line="240" w:lineRule="auto"/>
        <w:jc w:val="both"/>
        <w:rPr>
          <w:rFonts w:ascii="Times New Roman" w:hAnsi="Times New Roman" w:cs="Times New Roman"/>
          <w:b w:val="0"/>
          <w:bCs w:val="0"/>
          <w:color w:val="auto"/>
          <w:sz w:val="32"/>
          <w:szCs w:val="32"/>
          <w:lang w:val="uk-UA"/>
        </w:rPr>
      </w:pPr>
      <w:r>
        <w:rPr>
          <w:rFonts w:ascii="Times New Roman" w:hAnsi="Times New Roman" w:cs="Times New Roman"/>
          <w:b w:val="0"/>
          <w:bCs w:val="0"/>
          <w:color w:val="auto"/>
          <w:sz w:val="32"/>
          <w:szCs w:val="32"/>
        </w:rPr>
        <w:lastRenderedPageBreak/>
        <w:t xml:space="preserve">  </w:t>
      </w:r>
      <w:r w:rsidR="004506C3" w:rsidRPr="00CD79E6">
        <w:rPr>
          <w:rFonts w:ascii="Times New Roman" w:hAnsi="Times New Roman" w:cs="Times New Roman"/>
          <w:b w:val="0"/>
          <w:bCs w:val="0"/>
          <w:color w:val="auto"/>
          <w:sz w:val="32"/>
          <w:szCs w:val="32"/>
        </w:rPr>
        <w:t> </w:t>
      </w:r>
    </w:p>
    <w:p w:rsidR="001D43CC" w:rsidRDefault="001D43CC" w:rsidP="00161D6B">
      <w:pPr>
        <w:pStyle w:val="1"/>
        <w:shd w:val="clear" w:color="auto" w:fill="FFFFFF"/>
        <w:spacing w:before="0" w:line="240" w:lineRule="auto"/>
        <w:jc w:val="both"/>
        <w:rPr>
          <w:rFonts w:ascii="Times New Roman" w:hAnsi="Times New Roman" w:cs="Times New Roman"/>
          <w:b w:val="0"/>
          <w:bCs w:val="0"/>
          <w:color w:val="auto"/>
          <w:sz w:val="32"/>
          <w:szCs w:val="32"/>
          <w:lang w:val="uk-UA"/>
        </w:rPr>
      </w:pPr>
      <w:r>
        <w:rPr>
          <w:rFonts w:ascii="Times New Roman" w:hAnsi="Times New Roman" w:cs="Times New Roman"/>
          <w:b w:val="0"/>
          <w:bCs w:val="0"/>
          <w:color w:val="auto"/>
          <w:sz w:val="32"/>
          <w:szCs w:val="32"/>
          <w:lang w:val="uk-UA"/>
        </w:rPr>
        <w:t xml:space="preserve">      </w:t>
      </w:r>
    </w:p>
    <w:p w:rsidR="004506C3" w:rsidRPr="001D43CC" w:rsidRDefault="001D43CC" w:rsidP="00161D6B">
      <w:pPr>
        <w:pStyle w:val="1"/>
        <w:shd w:val="clear" w:color="auto" w:fill="FFFFFF"/>
        <w:spacing w:before="0" w:line="240" w:lineRule="auto"/>
        <w:jc w:val="both"/>
        <w:rPr>
          <w:rFonts w:ascii="Times New Roman" w:hAnsi="Times New Roman" w:cs="Times New Roman"/>
          <w:b w:val="0"/>
          <w:bCs w:val="0"/>
          <w:color w:val="auto"/>
          <w:sz w:val="32"/>
          <w:szCs w:val="32"/>
          <w:lang w:val="uk-UA"/>
        </w:rPr>
      </w:pPr>
      <w:r>
        <w:rPr>
          <w:rFonts w:ascii="Times New Roman" w:hAnsi="Times New Roman" w:cs="Times New Roman"/>
          <w:b w:val="0"/>
          <w:bCs w:val="0"/>
          <w:color w:val="auto"/>
          <w:sz w:val="32"/>
          <w:szCs w:val="32"/>
          <w:lang w:val="uk-UA"/>
        </w:rPr>
        <w:t xml:space="preserve">             </w:t>
      </w:r>
      <w:r w:rsidR="004506C3" w:rsidRPr="001D43CC">
        <w:rPr>
          <w:rFonts w:ascii="Times New Roman" w:hAnsi="Times New Roman" w:cs="Times New Roman"/>
          <w:b w:val="0"/>
          <w:bCs w:val="0"/>
          <w:color w:val="auto"/>
          <w:sz w:val="32"/>
          <w:szCs w:val="32"/>
          <w:lang w:val="uk-UA"/>
        </w:rPr>
        <w:t>Згідно з чинним законодавством комірник, працівники харчоблоку та медичний персонал дошкільного навчального закладу ведуть відповідну документацію щодо даного напрямку роботи, яка передбачена певними нормативно-правовими актами (Журнал бракеражу сирої продукції, Журнал бракеражу готової продукції, Журнал здоров’я працівників харчоблоку, Зошит обліку відходів, Книга складського обліку, Журнал реєстрації заявок на продукти та ін.), які прошнуровані, пронумеровані, скріплені печаткою та підписом керівника закладу (п.1.30, 1.38 «Інструкції з організації харчування дітей в дошкільних навчальних закладах» від від 26.02.2013 № 202/165).</w:t>
      </w:r>
      <w:r w:rsidR="004506C3" w:rsidRPr="00CD79E6">
        <w:rPr>
          <w:rFonts w:ascii="Times New Roman" w:hAnsi="Times New Roman" w:cs="Times New Roman"/>
          <w:b w:val="0"/>
          <w:bCs w:val="0"/>
          <w:color w:val="auto"/>
          <w:sz w:val="32"/>
          <w:szCs w:val="32"/>
        </w:rPr>
        <w:t> </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w:t>
      </w:r>
      <w:r w:rsidRPr="001D43CC">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w:t>
      </w:r>
      <w:r w:rsidRPr="001D43CC">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Комірником, шеф-кухарем та сестрою медичною виконуються вище зазначені правила прийому, зберігання, дотримання термі</w:t>
      </w:r>
      <w:proofErr w:type="gramStart"/>
      <w:r w:rsidRPr="00CD79E6">
        <w:rPr>
          <w:rFonts w:ascii="Times New Roman" w:hAnsi="Times New Roman" w:cs="Times New Roman"/>
          <w:b w:val="0"/>
          <w:bCs w:val="0"/>
          <w:color w:val="auto"/>
          <w:sz w:val="32"/>
          <w:szCs w:val="32"/>
        </w:rPr>
        <w:t>н</w:t>
      </w:r>
      <w:proofErr w:type="gramEnd"/>
      <w:r w:rsidRPr="00CD79E6">
        <w:rPr>
          <w:rFonts w:ascii="Times New Roman" w:hAnsi="Times New Roman" w:cs="Times New Roman"/>
          <w:b w:val="0"/>
          <w:bCs w:val="0"/>
          <w:color w:val="auto"/>
          <w:sz w:val="32"/>
          <w:szCs w:val="32"/>
        </w:rPr>
        <w:t>і</w:t>
      </w:r>
      <w:proofErr w:type="gramStart"/>
      <w:r w:rsidRPr="00CD79E6">
        <w:rPr>
          <w:rFonts w:ascii="Times New Roman" w:hAnsi="Times New Roman" w:cs="Times New Roman"/>
          <w:b w:val="0"/>
          <w:bCs w:val="0"/>
          <w:color w:val="auto"/>
          <w:sz w:val="32"/>
          <w:szCs w:val="32"/>
        </w:rPr>
        <w:t>в</w:t>
      </w:r>
      <w:proofErr w:type="gramEnd"/>
      <w:r w:rsidRPr="00CD79E6">
        <w:rPr>
          <w:rFonts w:ascii="Times New Roman" w:hAnsi="Times New Roman" w:cs="Times New Roman"/>
          <w:b w:val="0"/>
          <w:bCs w:val="0"/>
          <w:color w:val="auto"/>
          <w:sz w:val="32"/>
          <w:szCs w:val="32"/>
        </w:rPr>
        <w:t xml:space="preserve"> реалізації продуктів та продовольчої сировини, суворо виконуються вимоги щодо умов зберігання та термінів реалізації певної продукції. Дане питання знаходиться на постійному контролі у керівника закладу.</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xml:space="preserve">     Працівники харчоблоку, вихователі, помічники вихователів та інші категорії працівників закладу, які мають право замінювати вихователів або помічників вихователів у виконанні їх посадових обов’язків ознайомлені з вимогами нормативно-правових актів, які регламентують організацію харчування дошкільників </w:t>
      </w:r>
      <w:proofErr w:type="gramStart"/>
      <w:r w:rsidRPr="00CD79E6">
        <w:rPr>
          <w:rFonts w:ascii="Times New Roman" w:hAnsi="Times New Roman" w:cs="Times New Roman"/>
          <w:b w:val="0"/>
          <w:bCs w:val="0"/>
          <w:color w:val="auto"/>
          <w:sz w:val="32"/>
          <w:szCs w:val="32"/>
        </w:rPr>
        <w:t>в</w:t>
      </w:r>
      <w:proofErr w:type="gramEnd"/>
      <w:r w:rsidRPr="00CD79E6">
        <w:rPr>
          <w:rFonts w:ascii="Times New Roman" w:hAnsi="Times New Roman" w:cs="Times New Roman"/>
          <w:b w:val="0"/>
          <w:bCs w:val="0"/>
          <w:color w:val="auto"/>
          <w:sz w:val="32"/>
          <w:szCs w:val="32"/>
        </w:rPr>
        <w:t xml:space="preserve"> навчальному закладі, систематично, згідно графіку та під особистий </w:t>
      </w:r>
      <w:proofErr w:type="gramStart"/>
      <w:r w:rsidRPr="00CD79E6">
        <w:rPr>
          <w:rFonts w:ascii="Times New Roman" w:hAnsi="Times New Roman" w:cs="Times New Roman"/>
          <w:b w:val="0"/>
          <w:bCs w:val="0"/>
          <w:color w:val="auto"/>
          <w:sz w:val="32"/>
          <w:szCs w:val="32"/>
        </w:rPr>
        <w:t>п</w:t>
      </w:r>
      <w:proofErr w:type="gramEnd"/>
      <w:r w:rsidRPr="00CD79E6">
        <w:rPr>
          <w:rFonts w:ascii="Times New Roman" w:hAnsi="Times New Roman" w:cs="Times New Roman"/>
          <w:b w:val="0"/>
          <w:bCs w:val="0"/>
          <w:color w:val="auto"/>
          <w:sz w:val="32"/>
          <w:szCs w:val="32"/>
        </w:rPr>
        <w:t xml:space="preserve">ідпис, проходять інструктажі щодо питання. Кухарям суворо заборонено працювати без наявності меню-розкладки на даний день або отримувати продукти з комори від комірника на наступний день згідно меню-розкладки яка не завірена печаткою та </w:t>
      </w:r>
      <w:proofErr w:type="gramStart"/>
      <w:r w:rsidRPr="00CD79E6">
        <w:rPr>
          <w:rFonts w:ascii="Times New Roman" w:hAnsi="Times New Roman" w:cs="Times New Roman"/>
          <w:b w:val="0"/>
          <w:bCs w:val="0"/>
          <w:color w:val="auto"/>
          <w:sz w:val="32"/>
          <w:szCs w:val="32"/>
        </w:rPr>
        <w:t>п</w:t>
      </w:r>
      <w:proofErr w:type="gramEnd"/>
      <w:r w:rsidRPr="00CD79E6">
        <w:rPr>
          <w:rFonts w:ascii="Times New Roman" w:hAnsi="Times New Roman" w:cs="Times New Roman"/>
          <w:b w:val="0"/>
          <w:bCs w:val="0"/>
          <w:color w:val="auto"/>
          <w:sz w:val="32"/>
          <w:szCs w:val="32"/>
        </w:rPr>
        <w:t>ідписом керівника.</w:t>
      </w:r>
    </w:p>
    <w:p w:rsidR="004506C3" w:rsidRPr="00CD79E6" w:rsidRDefault="004506C3" w:rsidP="00161D6B">
      <w:pPr>
        <w:pStyle w:val="1"/>
        <w:shd w:val="clear" w:color="auto" w:fill="FFFFFF"/>
        <w:spacing w:before="0" w:after="251" w:line="335" w:lineRule="atLeast"/>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харчоблоку дошкільного навчального закладу складається з:</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для первинної обробки овочів (холодний цех);</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для приготування страв (гарячий цех);</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для зберігання продукті</w:t>
      </w:r>
      <w:proofErr w:type="gramStart"/>
      <w:r w:rsidRPr="00CD79E6">
        <w:rPr>
          <w:rFonts w:ascii="Times New Roman" w:hAnsi="Times New Roman" w:cs="Times New Roman"/>
          <w:b w:val="0"/>
          <w:bCs w:val="0"/>
          <w:color w:val="auto"/>
          <w:sz w:val="32"/>
          <w:szCs w:val="32"/>
        </w:rPr>
        <w:t>в</w:t>
      </w:r>
      <w:proofErr w:type="gramEnd"/>
      <w:r w:rsidRPr="00CD79E6">
        <w:rPr>
          <w:rFonts w:ascii="Times New Roman" w:hAnsi="Times New Roman" w:cs="Times New Roman"/>
          <w:b w:val="0"/>
          <w:bCs w:val="0"/>
          <w:color w:val="auto"/>
          <w:sz w:val="32"/>
          <w:szCs w:val="32"/>
        </w:rPr>
        <w:t xml:space="preserve"> (камора);</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для зберігання овочів (овочесховище).</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Харчоблок розташований на першому поверсі, облаштований з урахуванням поетапності технологічного процесу приготування їжі. </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xml:space="preserve">     У приміщенні харчоблоку </w:t>
      </w:r>
      <w:proofErr w:type="gramStart"/>
      <w:r w:rsidRPr="00CD79E6">
        <w:rPr>
          <w:rFonts w:ascii="Times New Roman" w:hAnsi="Times New Roman" w:cs="Times New Roman"/>
          <w:b w:val="0"/>
          <w:bCs w:val="0"/>
          <w:color w:val="auto"/>
          <w:sz w:val="32"/>
          <w:szCs w:val="32"/>
        </w:rPr>
        <w:t>нема</w:t>
      </w:r>
      <w:proofErr w:type="gramEnd"/>
      <w:r w:rsidRPr="00CD79E6">
        <w:rPr>
          <w:rFonts w:ascii="Times New Roman" w:hAnsi="Times New Roman" w:cs="Times New Roman"/>
          <w:b w:val="0"/>
          <w:bCs w:val="0"/>
          <w:color w:val="auto"/>
          <w:sz w:val="32"/>
          <w:szCs w:val="32"/>
        </w:rPr>
        <w:t>є зустрічних потоків сирої і готової продукції.</w:t>
      </w:r>
    </w:p>
    <w:p w:rsidR="004506C3" w:rsidRPr="00CD79E6" w:rsidRDefault="004506C3" w:rsidP="00161D6B">
      <w:pPr>
        <w:pStyle w:val="1"/>
        <w:shd w:val="clear" w:color="auto" w:fill="FFFFFF"/>
        <w:spacing w:before="0" w:after="251" w:line="335" w:lineRule="atLeast"/>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Забезпеченість кількістю холодної та гарячої води – достатня.</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Приміщення харчоблоку дошкільного навчального закладу устатковане типовим обладнанням:</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а) технологічне обладнання:</w:t>
      </w:r>
    </w:p>
    <w:p w:rsidR="009118C8" w:rsidRDefault="009118C8" w:rsidP="00161D6B">
      <w:pPr>
        <w:pStyle w:val="1"/>
        <w:shd w:val="clear" w:color="auto" w:fill="FFFFFF"/>
        <w:spacing w:before="0" w:line="240" w:lineRule="auto"/>
        <w:jc w:val="both"/>
        <w:rPr>
          <w:rFonts w:ascii="Times New Roman" w:hAnsi="Times New Roman" w:cs="Times New Roman"/>
          <w:b w:val="0"/>
          <w:bCs w:val="0"/>
          <w:color w:val="auto"/>
          <w:sz w:val="32"/>
          <w:szCs w:val="32"/>
          <w:lang w:val="uk-UA"/>
        </w:rPr>
      </w:pPr>
    </w:p>
    <w:p w:rsidR="004506C3" w:rsidRPr="00CD79E6" w:rsidRDefault="00E25B77" w:rsidP="00161D6B">
      <w:pPr>
        <w:pStyle w:val="1"/>
        <w:shd w:val="clear" w:color="auto" w:fill="FFFFFF"/>
        <w:spacing w:before="0" w:line="240" w:lineRule="auto"/>
        <w:jc w:val="both"/>
        <w:rPr>
          <w:rFonts w:ascii="Times New Roman" w:hAnsi="Times New Roman" w:cs="Times New Roman"/>
          <w:b w:val="0"/>
          <w:bCs w:val="0"/>
          <w:color w:val="auto"/>
          <w:sz w:val="32"/>
          <w:szCs w:val="32"/>
        </w:rPr>
      </w:pPr>
      <w:r>
        <w:rPr>
          <w:rFonts w:ascii="Times New Roman" w:hAnsi="Times New Roman" w:cs="Times New Roman"/>
          <w:b w:val="0"/>
          <w:bCs w:val="0"/>
          <w:color w:val="auto"/>
          <w:sz w:val="32"/>
          <w:szCs w:val="32"/>
        </w:rPr>
        <w:t xml:space="preserve">• електрична плита – </w:t>
      </w:r>
      <w:r>
        <w:rPr>
          <w:rFonts w:ascii="Times New Roman" w:hAnsi="Times New Roman" w:cs="Times New Roman"/>
          <w:b w:val="0"/>
          <w:bCs w:val="0"/>
          <w:color w:val="auto"/>
          <w:sz w:val="32"/>
          <w:szCs w:val="32"/>
          <w:lang w:val="uk-UA"/>
        </w:rPr>
        <w:t>4</w:t>
      </w:r>
      <w:r w:rsidR="004506C3" w:rsidRPr="00CD79E6">
        <w:rPr>
          <w:rFonts w:ascii="Times New Roman" w:hAnsi="Times New Roman" w:cs="Times New Roman"/>
          <w:b w:val="0"/>
          <w:bCs w:val="0"/>
          <w:color w:val="auto"/>
          <w:sz w:val="32"/>
          <w:szCs w:val="32"/>
        </w:rPr>
        <w:t xml:space="preserve"> шт.;</w:t>
      </w:r>
    </w:p>
    <w:p w:rsidR="001D43CC" w:rsidRDefault="001D43CC" w:rsidP="00161D6B">
      <w:pPr>
        <w:pStyle w:val="1"/>
        <w:shd w:val="clear" w:color="auto" w:fill="FFFFFF"/>
        <w:spacing w:before="0" w:line="240" w:lineRule="auto"/>
        <w:jc w:val="both"/>
        <w:rPr>
          <w:rFonts w:ascii="Times New Roman" w:hAnsi="Times New Roman" w:cs="Times New Roman"/>
          <w:b w:val="0"/>
          <w:bCs w:val="0"/>
          <w:color w:val="auto"/>
          <w:sz w:val="32"/>
          <w:szCs w:val="32"/>
          <w:lang w:val="uk-UA"/>
        </w:rPr>
      </w:pP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духова шафа – 1 шт.;</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електром’ясорубка – 2 шт.;</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електрична сковорідка – 1 шт.</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б) холодильне обладнання:  </w:t>
      </w:r>
    </w:p>
    <w:p w:rsidR="004506C3" w:rsidRPr="00CD79E6" w:rsidRDefault="00E25B77" w:rsidP="00161D6B">
      <w:pPr>
        <w:pStyle w:val="1"/>
        <w:shd w:val="clear" w:color="auto" w:fill="FFFFFF"/>
        <w:spacing w:before="0" w:line="240" w:lineRule="auto"/>
        <w:jc w:val="both"/>
        <w:rPr>
          <w:rFonts w:ascii="Times New Roman" w:hAnsi="Times New Roman" w:cs="Times New Roman"/>
          <w:b w:val="0"/>
          <w:bCs w:val="0"/>
          <w:color w:val="auto"/>
          <w:sz w:val="32"/>
          <w:szCs w:val="32"/>
        </w:rPr>
      </w:pPr>
      <w:r>
        <w:rPr>
          <w:rFonts w:ascii="Times New Roman" w:hAnsi="Times New Roman" w:cs="Times New Roman"/>
          <w:b w:val="0"/>
          <w:bCs w:val="0"/>
          <w:color w:val="auto"/>
          <w:sz w:val="32"/>
          <w:szCs w:val="32"/>
        </w:rPr>
        <w:t xml:space="preserve">• холодильник побутовий – </w:t>
      </w:r>
      <w:r>
        <w:rPr>
          <w:rFonts w:ascii="Times New Roman" w:hAnsi="Times New Roman" w:cs="Times New Roman"/>
          <w:b w:val="0"/>
          <w:bCs w:val="0"/>
          <w:color w:val="auto"/>
          <w:sz w:val="32"/>
          <w:szCs w:val="32"/>
          <w:lang w:val="uk-UA"/>
        </w:rPr>
        <w:t>2</w:t>
      </w:r>
      <w:r w:rsidR="004506C3" w:rsidRPr="00CD79E6">
        <w:rPr>
          <w:rFonts w:ascii="Times New Roman" w:hAnsi="Times New Roman" w:cs="Times New Roman"/>
          <w:b w:val="0"/>
          <w:bCs w:val="0"/>
          <w:color w:val="auto"/>
          <w:sz w:val="32"/>
          <w:szCs w:val="32"/>
        </w:rPr>
        <w:t xml:space="preserve"> шт. (</w:t>
      </w:r>
      <w:proofErr w:type="gramStart"/>
      <w:r w:rsidR="004506C3" w:rsidRPr="00CD79E6">
        <w:rPr>
          <w:rFonts w:ascii="Times New Roman" w:hAnsi="Times New Roman" w:cs="Times New Roman"/>
          <w:b w:val="0"/>
          <w:bCs w:val="0"/>
          <w:color w:val="auto"/>
          <w:sz w:val="32"/>
          <w:szCs w:val="32"/>
        </w:rPr>
        <w:t>вс</w:t>
      </w:r>
      <w:proofErr w:type="gramEnd"/>
      <w:r w:rsidR="004506C3" w:rsidRPr="00CD79E6">
        <w:rPr>
          <w:rFonts w:ascii="Times New Roman" w:hAnsi="Times New Roman" w:cs="Times New Roman"/>
          <w:b w:val="0"/>
          <w:bCs w:val="0"/>
          <w:color w:val="auto"/>
          <w:sz w:val="32"/>
          <w:szCs w:val="32"/>
        </w:rPr>
        <w:t>і мають термометри для контролю температурного режиму зберігання продуктів харчування).</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xml:space="preserve">     в) стелаж </w:t>
      </w:r>
      <w:proofErr w:type="gramStart"/>
      <w:r w:rsidRPr="00CD79E6">
        <w:rPr>
          <w:rFonts w:ascii="Times New Roman" w:hAnsi="Times New Roman" w:cs="Times New Roman"/>
          <w:b w:val="0"/>
          <w:bCs w:val="0"/>
          <w:color w:val="auto"/>
          <w:sz w:val="32"/>
          <w:szCs w:val="32"/>
        </w:rPr>
        <w:t>для</w:t>
      </w:r>
      <w:proofErr w:type="gramEnd"/>
      <w:r w:rsidRPr="00CD79E6">
        <w:rPr>
          <w:rFonts w:ascii="Times New Roman" w:hAnsi="Times New Roman" w:cs="Times New Roman"/>
          <w:b w:val="0"/>
          <w:bCs w:val="0"/>
          <w:color w:val="auto"/>
          <w:sz w:val="32"/>
          <w:szCs w:val="32"/>
        </w:rPr>
        <w:t xml:space="preserve"> посуду – 2 шт.</w:t>
      </w:r>
    </w:p>
    <w:p w:rsidR="004506C3" w:rsidRPr="00CD79E6" w:rsidRDefault="004506C3" w:rsidP="00161D6B">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г) засоби вимірювання (терези гастрономіч</w:t>
      </w:r>
      <w:r w:rsidR="00E25B77">
        <w:rPr>
          <w:rFonts w:ascii="Times New Roman" w:hAnsi="Times New Roman" w:cs="Times New Roman"/>
          <w:b w:val="0"/>
          <w:bCs w:val="0"/>
          <w:color w:val="auto"/>
          <w:sz w:val="32"/>
          <w:szCs w:val="32"/>
        </w:rPr>
        <w:t xml:space="preserve">ні – </w:t>
      </w:r>
      <w:r w:rsidR="00E25B77">
        <w:rPr>
          <w:rFonts w:ascii="Times New Roman" w:hAnsi="Times New Roman" w:cs="Times New Roman"/>
          <w:b w:val="0"/>
          <w:bCs w:val="0"/>
          <w:color w:val="auto"/>
          <w:sz w:val="32"/>
          <w:szCs w:val="32"/>
          <w:lang w:val="uk-UA"/>
        </w:rPr>
        <w:t>2</w:t>
      </w:r>
      <w:r w:rsidRPr="00CD79E6">
        <w:rPr>
          <w:rFonts w:ascii="Times New Roman" w:hAnsi="Times New Roman" w:cs="Times New Roman"/>
          <w:b w:val="0"/>
          <w:bCs w:val="0"/>
          <w:color w:val="auto"/>
          <w:sz w:val="32"/>
          <w:szCs w:val="32"/>
        </w:rPr>
        <w:t xml:space="preserve"> шт., терези товарні – 1 шт.).</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Інвентар та посуд оновлені на 70%, промарковані згідно призначенню, об’єму та використанню.   Натомість є певні проблеми: технологічне обладнання застаріле, постійно ремонтується та потребує заміни.</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proofErr w:type="gramStart"/>
      <w:r w:rsidRPr="00CD79E6">
        <w:rPr>
          <w:rFonts w:ascii="Times New Roman" w:hAnsi="Times New Roman" w:cs="Times New Roman"/>
          <w:b w:val="0"/>
          <w:bCs w:val="0"/>
          <w:color w:val="auto"/>
          <w:sz w:val="32"/>
          <w:szCs w:val="32"/>
        </w:rPr>
        <w:t>Вс</w:t>
      </w:r>
      <w:proofErr w:type="gramEnd"/>
      <w:r w:rsidRPr="00CD79E6">
        <w:rPr>
          <w:rFonts w:ascii="Times New Roman" w:hAnsi="Times New Roman" w:cs="Times New Roman"/>
          <w:b w:val="0"/>
          <w:bCs w:val="0"/>
          <w:color w:val="auto"/>
          <w:sz w:val="32"/>
          <w:szCs w:val="32"/>
        </w:rPr>
        <w:t>і виробничі столи в приміщенні харчоблоку мають покриття – нержавіючою сталлю, промарковані згідно використання (для сирої та готової продукції, та видачі їжі). Листи для випікання із нелудженого заліза, які зберігаються в спеціальній шафі (</w:t>
      </w:r>
      <w:proofErr w:type="gramStart"/>
      <w:r w:rsidRPr="00CD79E6">
        <w:rPr>
          <w:rFonts w:ascii="Times New Roman" w:hAnsi="Times New Roman" w:cs="Times New Roman"/>
          <w:b w:val="0"/>
          <w:bCs w:val="0"/>
          <w:color w:val="auto"/>
          <w:sz w:val="32"/>
          <w:szCs w:val="32"/>
        </w:rPr>
        <w:t>п</w:t>
      </w:r>
      <w:proofErr w:type="gramEnd"/>
      <w:r w:rsidRPr="00CD79E6">
        <w:rPr>
          <w:rFonts w:ascii="Times New Roman" w:hAnsi="Times New Roman" w:cs="Times New Roman"/>
          <w:b w:val="0"/>
          <w:bCs w:val="0"/>
          <w:color w:val="auto"/>
          <w:sz w:val="32"/>
          <w:szCs w:val="32"/>
        </w:rPr>
        <w:t xml:space="preserve"> 5.2 «Інструкції з організації харчування дітей в дошкільних навчальних закладах» від 26.02.2013 № 202/165). </w:t>
      </w:r>
    </w:p>
    <w:p w:rsidR="004506C3" w:rsidRPr="00CD79E6" w:rsidRDefault="004506C3" w:rsidP="00E25B77">
      <w:pPr>
        <w:pStyle w:val="1"/>
        <w:shd w:val="clear" w:color="auto" w:fill="FFFFFF"/>
        <w:spacing w:before="0" w:after="251" w:line="335" w:lineRule="atLeast"/>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w:t>
      </w:r>
      <w:proofErr w:type="gramStart"/>
      <w:r w:rsidRPr="00CD79E6">
        <w:rPr>
          <w:rFonts w:ascii="Times New Roman" w:hAnsi="Times New Roman" w:cs="Times New Roman"/>
          <w:b w:val="0"/>
          <w:bCs w:val="0"/>
          <w:color w:val="auto"/>
          <w:sz w:val="32"/>
          <w:szCs w:val="32"/>
        </w:rPr>
        <w:t>Вс</w:t>
      </w:r>
      <w:proofErr w:type="gramEnd"/>
      <w:r w:rsidRPr="00CD79E6">
        <w:rPr>
          <w:rFonts w:ascii="Times New Roman" w:hAnsi="Times New Roman" w:cs="Times New Roman"/>
          <w:b w:val="0"/>
          <w:bCs w:val="0"/>
          <w:color w:val="auto"/>
          <w:sz w:val="32"/>
          <w:szCs w:val="32"/>
        </w:rPr>
        <w:t xml:space="preserve">і працівники харчоблоку ознайомлені під особистий підпис з вимогами нормативних актів щодо питання санітарно-гігієнічного утримання приміщень харчоблоку дошкільного навчального закладу, правил миття та зберігання посуду, інвентарю, обладнання. </w:t>
      </w:r>
      <w:proofErr w:type="gramStart"/>
      <w:r w:rsidRPr="00CD79E6">
        <w:rPr>
          <w:rFonts w:ascii="Times New Roman" w:hAnsi="Times New Roman" w:cs="Times New Roman"/>
          <w:b w:val="0"/>
          <w:bCs w:val="0"/>
          <w:color w:val="auto"/>
          <w:sz w:val="32"/>
          <w:szCs w:val="32"/>
        </w:rPr>
        <w:t>В</w:t>
      </w:r>
      <w:proofErr w:type="gramEnd"/>
      <w:r w:rsidRPr="00CD79E6">
        <w:rPr>
          <w:rFonts w:ascii="Times New Roman" w:hAnsi="Times New Roman" w:cs="Times New Roman"/>
          <w:b w:val="0"/>
          <w:bCs w:val="0"/>
          <w:color w:val="auto"/>
          <w:sz w:val="32"/>
          <w:szCs w:val="32"/>
        </w:rPr>
        <w:t xml:space="preserve"> приміщенні харчоблоку оформленні схеми-пам’ятки щодо питання. В наявності інструкції щодо правил миття посуду, інвентарю та обладнання, які ретельно виконуються працівниками харчоблоку (п.5.3 «Інструкції з організації харчування дітей в дошкільних навчальних закладах» від від 26.02.2013 № 202/165). </w:t>
      </w:r>
    </w:p>
    <w:p w:rsidR="004506C3" w:rsidRPr="00E25B77"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r w:rsidRPr="00CD79E6">
        <w:rPr>
          <w:rFonts w:ascii="Times New Roman" w:hAnsi="Times New Roman" w:cs="Times New Roman"/>
          <w:b w:val="0"/>
          <w:bCs w:val="0"/>
          <w:color w:val="auto"/>
          <w:sz w:val="32"/>
          <w:szCs w:val="32"/>
        </w:rPr>
        <w:t>  </w:t>
      </w:r>
      <w:r w:rsidR="00E25B77">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xml:space="preserve">Приміщення харчоблоку, комори та овочесховища на 100% забезпечені миючими та дезінфікуючими засобами дозволеними нормативними актами, які зберігаються </w:t>
      </w:r>
      <w:proofErr w:type="gramStart"/>
      <w:r w:rsidRPr="00CD79E6">
        <w:rPr>
          <w:rFonts w:ascii="Times New Roman" w:hAnsi="Times New Roman" w:cs="Times New Roman"/>
          <w:b w:val="0"/>
          <w:bCs w:val="0"/>
          <w:color w:val="auto"/>
          <w:sz w:val="32"/>
          <w:szCs w:val="32"/>
        </w:rPr>
        <w:t>спец</w:t>
      </w:r>
      <w:proofErr w:type="gramEnd"/>
      <w:r w:rsidRPr="00CD79E6">
        <w:rPr>
          <w:rFonts w:ascii="Times New Roman" w:hAnsi="Times New Roman" w:cs="Times New Roman"/>
          <w:b w:val="0"/>
          <w:bCs w:val="0"/>
          <w:color w:val="auto"/>
          <w:sz w:val="32"/>
          <w:szCs w:val="32"/>
        </w:rPr>
        <w:t>іальних ємкостях в окремо розташованому приміщенні.</w:t>
      </w:r>
      <w:r w:rsidR="00E25B77">
        <w:rPr>
          <w:rFonts w:ascii="Times New Roman" w:hAnsi="Times New Roman" w:cs="Times New Roman"/>
          <w:b w:val="0"/>
          <w:bCs w:val="0"/>
          <w:color w:val="auto"/>
          <w:sz w:val="32"/>
          <w:szCs w:val="32"/>
          <w:lang w:val="uk-UA"/>
        </w:rPr>
        <w:t xml:space="preserve">  </w:t>
      </w:r>
    </w:p>
    <w:p w:rsidR="004506C3" w:rsidRPr="00E25B77"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r w:rsidRPr="00CD79E6">
        <w:rPr>
          <w:rFonts w:ascii="Times New Roman" w:hAnsi="Times New Roman" w:cs="Times New Roman"/>
          <w:b w:val="0"/>
          <w:bCs w:val="0"/>
          <w:color w:val="auto"/>
          <w:sz w:val="32"/>
          <w:szCs w:val="32"/>
        </w:rPr>
        <w:t> </w:t>
      </w:r>
      <w:r w:rsidRPr="00E25B77">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w:t>
      </w:r>
      <w:r w:rsidRPr="00E25B77">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w:t>
      </w:r>
      <w:r w:rsidR="00E25B77">
        <w:rPr>
          <w:rFonts w:ascii="Times New Roman" w:hAnsi="Times New Roman" w:cs="Times New Roman"/>
          <w:b w:val="0"/>
          <w:bCs w:val="0"/>
          <w:color w:val="auto"/>
          <w:sz w:val="32"/>
          <w:szCs w:val="32"/>
          <w:lang w:val="uk-UA"/>
        </w:rPr>
        <w:t xml:space="preserve"> </w:t>
      </w:r>
      <w:r w:rsidRPr="00E25B77">
        <w:rPr>
          <w:rFonts w:ascii="Times New Roman" w:hAnsi="Times New Roman" w:cs="Times New Roman"/>
          <w:b w:val="0"/>
          <w:bCs w:val="0"/>
          <w:color w:val="auto"/>
          <w:sz w:val="32"/>
          <w:szCs w:val="32"/>
          <w:lang w:val="uk-UA"/>
        </w:rPr>
        <w:t>Працівникам дошкільного навчального закладу, діяльність яких безпосередньо пов’язана з організацією харчування вихованців дошкільного закладу, дозволено знаходитись в приміщенні харчоблоку та комори тільки за умови наявності спеціального одягу (халата, головного убору, фартуха тощо).</w:t>
      </w:r>
    </w:p>
    <w:p w:rsidR="009118C8"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r w:rsidRPr="00CD79E6">
        <w:rPr>
          <w:rFonts w:ascii="Times New Roman" w:hAnsi="Times New Roman" w:cs="Times New Roman"/>
          <w:b w:val="0"/>
          <w:bCs w:val="0"/>
          <w:color w:val="auto"/>
          <w:sz w:val="32"/>
          <w:szCs w:val="32"/>
        </w:rPr>
        <w:t> </w:t>
      </w:r>
      <w:r w:rsidRPr="00E25B77">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w:t>
      </w:r>
    </w:p>
    <w:p w:rsidR="009118C8" w:rsidRDefault="009118C8"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p>
    <w:p w:rsidR="009118C8" w:rsidRDefault="009118C8"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p>
    <w:p w:rsidR="004506C3" w:rsidRPr="00CD79E6" w:rsidRDefault="009118C8" w:rsidP="00E25B77">
      <w:pPr>
        <w:pStyle w:val="1"/>
        <w:shd w:val="clear" w:color="auto" w:fill="FFFFFF"/>
        <w:spacing w:before="0" w:line="240" w:lineRule="auto"/>
        <w:jc w:val="both"/>
        <w:rPr>
          <w:rFonts w:ascii="Times New Roman" w:hAnsi="Times New Roman" w:cs="Times New Roman"/>
          <w:b w:val="0"/>
          <w:bCs w:val="0"/>
          <w:color w:val="auto"/>
          <w:sz w:val="32"/>
          <w:szCs w:val="32"/>
        </w:rPr>
      </w:pPr>
      <w:r>
        <w:rPr>
          <w:rFonts w:ascii="Times New Roman" w:hAnsi="Times New Roman" w:cs="Times New Roman"/>
          <w:b w:val="0"/>
          <w:bCs w:val="0"/>
          <w:color w:val="auto"/>
          <w:sz w:val="32"/>
          <w:szCs w:val="32"/>
          <w:lang w:val="uk-UA"/>
        </w:rPr>
        <w:t xml:space="preserve">      </w:t>
      </w:r>
      <w:r w:rsidR="004506C3" w:rsidRPr="00E25B77">
        <w:rPr>
          <w:rFonts w:ascii="Times New Roman" w:hAnsi="Times New Roman" w:cs="Times New Roman"/>
          <w:b w:val="0"/>
          <w:bCs w:val="0"/>
          <w:color w:val="auto"/>
          <w:sz w:val="32"/>
          <w:szCs w:val="32"/>
          <w:lang w:val="uk-UA"/>
        </w:rPr>
        <w:t xml:space="preserve"> </w:t>
      </w:r>
      <w:r w:rsidR="004506C3" w:rsidRPr="00CD79E6">
        <w:rPr>
          <w:rFonts w:ascii="Times New Roman" w:hAnsi="Times New Roman" w:cs="Times New Roman"/>
          <w:b w:val="0"/>
          <w:bCs w:val="0"/>
          <w:color w:val="auto"/>
          <w:sz w:val="32"/>
          <w:szCs w:val="32"/>
        </w:rPr>
        <w:t> </w:t>
      </w:r>
      <w:proofErr w:type="gramStart"/>
      <w:r w:rsidR="004506C3" w:rsidRPr="00CD79E6">
        <w:rPr>
          <w:rFonts w:ascii="Times New Roman" w:hAnsi="Times New Roman" w:cs="Times New Roman"/>
          <w:b w:val="0"/>
          <w:bCs w:val="0"/>
          <w:color w:val="auto"/>
          <w:sz w:val="32"/>
          <w:szCs w:val="32"/>
        </w:rPr>
        <w:t>П</w:t>
      </w:r>
      <w:proofErr w:type="gramEnd"/>
      <w:r w:rsidR="004506C3" w:rsidRPr="00CD79E6">
        <w:rPr>
          <w:rFonts w:ascii="Times New Roman" w:hAnsi="Times New Roman" w:cs="Times New Roman"/>
          <w:b w:val="0"/>
          <w:bCs w:val="0"/>
          <w:color w:val="auto"/>
          <w:sz w:val="32"/>
          <w:szCs w:val="32"/>
        </w:rPr>
        <w:t>ід час процесу приготування їжі кухарі дотримуються технології приготування страв згідно технологічних карток. В наявності є технологічні картки приготування страв, які використовуються в харчуванні вихованців дошкільного навчального закладу.</w:t>
      </w:r>
    </w:p>
    <w:p w:rsidR="001D43CC"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r w:rsidRPr="00CD79E6">
        <w:rPr>
          <w:rFonts w:ascii="Times New Roman" w:hAnsi="Times New Roman" w:cs="Times New Roman"/>
          <w:b w:val="0"/>
          <w:bCs w:val="0"/>
          <w:color w:val="auto"/>
          <w:sz w:val="32"/>
          <w:szCs w:val="32"/>
        </w:rPr>
        <w:t xml:space="preserve">    </w:t>
      </w:r>
    </w:p>
    <w:p w:rsidR="004506C3" w:rsidRPr="001D43CC" w:rsidRDefault="001D43CC" w:rsidP="00E25B77">
      <w:pPr>
        <w:pStyle w:val="1"/>
        <w:shd w:val="clear" w:color="auto" w:fill="FFFFFF"/>
        <w:spacing w:before="0" w:line="240" w:lineRule="auto"/>
        <w:jc w:val="both"/>
        <w:rPr>
          <w:rFonts w:ascii="Times New Roman" w:hAnsi="Times New Roman" w:cs="Times New Roman"/>
          <w:b w:val="0"/>
          <w:bCs w:val="0"/>
          <w:color w:val="auto"/>
          <w:sz w:val="32"/>
          <w:szCs w:val="32"/>
          <w:lang w:val="uk-UA"/>
        </w:rPr>
      </w:pPr>
      <w:r>
        <w:rPr>
          <w:rFonts w:ascii="Times New Roman" w:hAnsi="Times New Roman" w:cs="Times New Roman"/>
          <w:b w:val="0"/>
          <w:bCs w:val="0"/>
          <w:color w:val="auto"/>
          <w:sz w:val="32"/>
          <w:szCs w:val="32"/>
          <w:lang w:val="uk-UA"/>
        </w:rPr>
        <w:t xml:space="preserve">      </w:t>
      </w:r>
      <w:r w:rsidR="004506C3" w:rsidRPr="00CD79E6">
        <w:rPr>
          <w:rFonts w:ascii="Times New Roman" w:hAnsi="Times New Roman" w:cs="Times New Roman"/>
          <w:b w:val="0"/>
          <w:bCs w:val="0"/>
          <w:color w:val="auto"/>
          <w:sz w:val="32"/>
          <w:szCs w:val="32"/>
        </w:rPr>
        <w:t> </w:t>
      </w:r>
      <w:r w:rsidR="004506C3" w:rsidRPr="001D43CC">
        <w:rPr>
          <w:rFonts w:ascii="Times New Roman" w:hAnsi="Times New Roman" w:cs="Times New Roman"/>
          <w:b w:val="0"/>
          <w:bCs w:val="0"/>
          <w:color w:val="auto"/>
          <w:sz w:val="32"/>
          <w:szCs w:val="32"/>
          <w:lang w:val="uk-UA"/>
        </w:rPr>
        <w:t>Видача готових страв з харчоблоку для вживання дітьми різних вікових груп здійснюється згідно режиму харчування та відповідно до графіка видачі їжі, та не раніше ніж через півгодини після попереднього зняття проби та відбору добових проб кожної страви раціону окремо, медичним працівником закладу, або особою призначеною певним наказом, із занесенням результату проби в спеціальному журналі за особистим підписом (п. 1.22-1.23 «Інструкції з організації харчування дітей в дошкільних навчальних закладах» від 26.02.2013 № 202/165).</w:t>
      </w:r>
      <w:r w:rsidR="004506C3" w:rsidRPr="00CD79E6">
        <w:rPr>
          <w:rFonts w:ascii="Times New Roman" w:hAnsi="Times New Roman" w:cs="Times New Roman"/>
          <w:b w:val="0"/>
          <w:bCs w:val="0"/>
          <w:color w:val="auto"/>
          <w:sz w:val="32"/>
          <w:szCs w:val="32"/>
        </w:rPr>
        <w:t> </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w:t>
      </w:r>
      <w:r w:rsidRPr="001D43CC">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w:t>
      </w:r>
      <w:r w:rsidRPr="001D43CC">
        <w:rPr>
          <w:rFonts w:ascii="Times New Roman" w:hAnsi="Times New Roman" w:cs="Times New Roman"/>
          <w:b w:val="0"/>
          <w:bCs w:val="0"/>
          <w:color w:val="auto"/>
          <w:sz w:val="32"/>
          <w:szCs w:val="32"/>
          <w:lang w:val="uk-UA"/>
        </w:rPr>
        <w:t xml:space="preserve"> </w:t>
      </w:r>
      <w:r w:rsidRPr="00CD79E6">
        <w:rPr>
          <w:rFonts w:ascii="Times New Roman" w:hAnsi="Times New Roman" w:cs="Times New Roman"/>
          <w:b w:val="0"/>
          <w:bCs w:val="0"/>
          <w:color w:val="auto"/>
          <w:sz w:val="32"/>
          <w:szCs w:val="32"/>
        </w:rPr>
        <w:t xml:space="preserve"> Помічники вихователів доставляють їжу в групові приміщення лише в промаркованому, закритому кришками посуді та </w:t>
      </w:r>
      <w:proofErr w:type="gramStart"/>
      <w:r w:rsidRPr="00CD79E6">
        <w:rPr>
          <w:rFonts w:ascii="Times New Roman" w:hAnsi="Times New Roman" w:cs="Times New Roman"/>
          <w:b w:val="0"/>
          <w:bCs w:val="0"/>
          <w:color w:val="auto"/>
          <w:sz w:val="32"/>
          <w:szCs w:val="32"/>
        </w:rPr>
        <w:t>у</w:t>
      </w:r>
      <w:proofErr w:type="gramEnd"/>
      <w:r w:rsidRPr="00CD79E6">
        <w:rPr>
          <w:rFonts w:ascii="Times New Roman" w:hAnsi="Times New Roman" w:cs="Times New Roman"/>
          <w:b w:val="0"/>
          <w:bCs w:val="0"/>
          <w:color w:val="auto"/>
          <w:sz w:val="32"/>
          <w:szCs w:val="32"/>
        </w:rPr>
        <w:t xml:space="preserve"> спеціальному одязі (халат, фартух, ковпак), чистими руками та за умови відсутності дітей. Категорично не </w:t>
      </w:r>
      <w:proofErr w:type="gramStart"/>
      <w:r w:rsidRPr="00CD79E6">
        <w:rPr>
          <w:rFonts w:ascii="Times New Roman" w:hAnsi="Times New Roman" w:cs="Times New Roman"/>
          <w:b w:val="0"/>
          <w:bCs w:val="0"/>
          <w:color w:val="auto"/>
          <w:sz w:val="32"/>
          <w:szCs w:val="32"/>
        </w:rPr>
        <w:t>допускається</w:t>
      </w:r>
      <w:proofErr w:type="gramEnd"/>
      <w:r w:rsidRPr="00CD79E6">
        <w:rPr>
          <w:rFonts w:ascii="Times New Roman" w:hAnsi="Times New Roman" w:cs="Times New Roman"/>
          <w:b w:val="0"/>
          <w:bCs w:val="0"/>
          <w:color w:val="auto"/>
          <w:sz w:val="32"/>
          <w:szCs w:val="32"/>
        </w:rPr>
        <w:t xml:space="preserve"> сервірування столу або роздача їжі коли діти сидять за столами, дане питання постійно знаходиться на контролі керівника. Їжа роздається охолодженою, столи сервіруються відповідно меню. </w:t>
      </w:r>
      <w:proofErr w:type="gramStart"/>
      <w:r w:rsidRPr="00CD79E6">
        <w:rPr>
          <w:rFonts w:ascii="Times New Roman" w:hAnsi="Times New Roman" w:cs="Times New Roman"/>
          <w:b w:val="0"/>
          <w:bCs w:val="0"/>
          <w:color w:val="auto"/>
          <w:sz w:val="32"/>
          <w:szCs w:val="32"/>
        </w:rPr>
        <w:t>Вихователі разом з помічниками вихователів особливу увагу приділяють дотриманню нормативних вимог щодо виконання обов’язків чергових дітьми та формуванню культурно-гігієнічних навичок прийому їжі у дошкільників, несуть персональну відповідальність (зазначену певним наказом) за дотримання техніки безпеки, здійснення харчування дітей в дошкільному начальному закладі. (п</w:t>
      </w:r>
      <w:proofErr w:type="gramEnd"/>
      <w:r w:rsidRPr="00CD79E6">
        <w:rPr>
          <w:rFonts w:ascii="Times New Roman" w:hAnsi="Times New Roman" w:cs="Times New Roman"/>
          <w:b w:val="0"/>
          <w:bCs w:val="0"/>
          <w:color w:val="auto"/>
          <w:sz w:val="32"/>
          <w:szCs w:val="32"/>
        </w:rPr>
        <w:t xml:space="preserve">. </w:t>
      </w:r>
      <w:proofErr w:type="gramStart"/>
      <w:r w:rsidRPr="00CD79E6">
        <w:rPr>
          <w:rFonts w:ascii="Times New Roman" w:hAnsi="Times New Roman" w:cs="Times New Roman"/>
          <w:b w:val="0"/>
          <w:bCs w:val="0"/>
          <w:color w:val="auto"/>
          <w:sz w:val="32"/>
          <w:szCs w:val="32"/>
        </w:rPr>
        <w:t>1.7 «Інструкції з організації харчування дітей в дошкільних навчальних закладах» від 26.02.2013 № 202/165). </w:t>
      </w:r>
      <w:proofErr w:type="gramEnd"/>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w:t>
      </w:r>
      <w:proofErr w:type="gramStart"/>
      <w:r w:rsidRPr="00CD79E6">
        <w:rPr>
          <w:rFonts w:ascii="Times New Roman" w:hAnsi="Times New Roman" w:cs="Times New Roman"/>
          <w:b w:val="0"/>
          <w:bCs w:val="0"/>
          <w:color w:val="auto"/>
          <w:sz w:val="32"/>
          <w:szCs w:val="32"/>
        </w:rPr>
        <w:t>З</w:t>
      </w:r>
      <w:proofErr w:type="gramEnd"/>
      <w:r w:rsidRPr="00CD79E6">
        <w:rPr>
          <w:rFonts w:ascii="Times New Roman" w:hAnsi="Times New Roman" w:cs="Times New Roman"/>
          <w:b w:val="0"/>
          <w:bCs w:val="0"/>
          <w:color w:val="auto"/>
          <w:sz w:val="32"/>
          <w:szCs w:val="32"/>
        </w:rPr>
        <w:t xml:space="preserve"> метою визначення якості харчування в дошкільному закладі систематично проводяться антропометричні вимірювання дітей:</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xml:space="preserve">- раннього віку 1 раз на </w:t>
      </w:r>
      <w:proofErr w:type="gramStart"/>
      <w:r w:rsidRPr="00CD79E6">
        <w:rPr>
          <w:rFonts w:ascii="Times New Roman" w:hAnsi="Times New Roman" w:cs="Times New Roman"/>
          <w:b w:val="0"/>
          <w:bCs w:val="0"/>
          <w:color w:val="auto"/>
          <w:sz w:val="32"/>
          <w:szCs w:val="32"/>
        </w:rPr>
        <w:t>м</w:t>
      </w:r>
      <w:proofErr w:type="gramEnd"/>
      <w:r w:rsidRPr="00CD79E6">
        <w:rPr>
          <w:rFonts w:ascii="Times New Roman" w:hAnsi="Times New Roman" w:cs="Times New Roman"/>
          <w:b w:val="0"/>
          <w:bCs w:val="0"/>
          <w:color w:val="auto"/>
          <w:sz w:val="32"/>
          <w:szCs w:val="32"/>
        </w:rPr>
        <w:t>ісяць,</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дошкільного віку 1 раз на квартал.</w:t>
      </w:r>
    </w:p>
    <w:p w:rsidR="004506C3" w:rsidRPr="00CD79E6" w:rsidRDefault="004506C3" w:rsidP="004506C3">
      <w:pPr>
        <w:pStyle w:val="1"/>
        <w:shd w:val="clear" w:color="auto" w:fill="FFFFFF"/>
        <w:spacing w:before="0" w:after="251" w:line="335" w:lineRule="atLeast"/>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xml:space="preserve">     Показники антропологічних вимірювань в обов’язковому порядку доводяться </w:t>
      </w:r>
      <w:proofErr w:type="gramStart"/>
      <w:r w:rsidRPr="00CD79E6">
        <w:rPr>
          <w:rFonts w:ascii="Times New Roman" w:hAnsi="Times New Roman" w:cs="Times New Roman"/>
          <w:b w:val="0"/>
          <w:bCs w:val="0"/>
          <w:color w:val="auto"/>
          <w:sz w:val="32"/>
          <w:szCs w:val="32"/>
        </w:rPr>
        <w:t>до</w:t>
      </w:r>
      <w:proofErr w:type="gramEnd"/>
      <w:r w:rsidRPr="00CD79E6">
        <w:rPr>
          <w:rFonts w:ascii="Times New Roman" w:hAnsi="Times New Roman" w:cs="Times New Roman"/>
          <w:b w:val="0"/>
          <w:bCs w:val="0"/>
          <w:color w:val="auto"/>
          <w:sz w:val="32"/>
          <w:szCs w:val="32"/>
        </w:rPr>
        <w:t xml:space="preserve"> відома батьків вихованців закладу.</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w:t>
      </w:r>
      <w:r w:rsidR="00086C2A">
        <w:rPr>
          <w:rFonts w:ascii="Times New Roman" w:hAnsi="Times New Roman" w:cs="Times New Roman"/>
          <w:b w:val="0"/>
          <w:bCs w:val="0"/>
          <w:color w:val="auto"/>
          <w:sz w:val="32"/>
          <w:szCs w:val="32"/>
          <w:lang w:val="uk-UA"/>
        </w:rPr>
        <w:t xml:space="preserve">    </w:t>
      </w:r>
      <w:proofErr w:type="gramStart"/>
      <w:r w:rsidRPr="00CD79E6">
        <w:rPr>
          <w:rFonts w:ascii="Times New Roman" w:hAnsi="Times New Roman" w:cs="Times New Roman"/>
          <w:b w:val="0"/>
          <w:bCs w:val="0"/>
          <w:color w:val="auto"/>
          <w:sz w:val="32"/>
          <w:szCs w:val="32"/>
        </w:rPr>
        <w:t>Вс</w:t>
      </w:r>
      <w:proofErr w:type="gramEnd"/>
      <w:r w:rsidRPr="00CD79E6">
        <w:rPr>
          <w:rFonts w:ascii="Times New Roman" w:hAnsi="Times New Roman" w:cs="Times New Roman"/>
          <w:b w:val="0"/>
          <w:bCs w:val="0"/>
          <w:color w:val="auto"/>
          <w:sz w:val="32"/>
          <w:szCs w:val="32"/>
        </w:rPr>
        <w:t>і категорії працівників дошкільного навчального закладу причетні до організації харчування дітей суворо дотримуються термінів планового проходження медичних оглядів.</w:t>
      </w:r>
    </w:p>
    <w:p w:rsidR="004506C3" w:rsidRPr="00CD79E6" w:rsidRDefault="004506C3" w:rsidP="00E25B77">
      <w:pPr>
        <w:pStyle w:val="1"/>
        <w:shd w:val="clear" w:color="auto" w:fill="FFFFFF"/>
        <w:spacing w:before="0" w:line="240" w:lineRule="auto"/>
        <w:jc w:val="both"/>
        <w:rPr>
          <w:rFonts w:ascii="Times New Roman" w:hAnsi="Times New Roman" w:cs="Times New Roman"/>
          <w:b w:val="0"/>
          <w:bCs w:val="0"/>
          <w:color w:val="auto"/>
          <w:sz w:val="32"/>
          <w:szCs w:val="32"/>
        </w:rPr>
      </w:pPr>
      <w:r w:rsidRPr="00CD79E6">
        <w:rPr>
          <w:rFonts w:ascii="Times New Roman" w:hAnsi="Times New Roman" w:cs="Times New Roman"/>
          <w:b w:val="0"/>
          <w:bCs w:val="0"/>
          <w:color w:val="auto"/>
          <w:sz w:val="32"/>
          <w:szCs w:val="32"/>
        </w:rPr>
        <w:t>          Питання організації харчування дітей в дошкільному навчальному закладу постійно виносяться для обговорення на виробничі наради, загальні батьківські збори, засідання батьківського комітету закладу.</w:t>
      </w:r>
    </w:p>
    <w:p w:rsidR="004506C3" w:rsidRPr="00CD79E6" w:rsidRDefault="00FA5E92" w:rsidP="004506C3">
      <w:pPr>
        <w:pStyle w:val="1"/>
        <w:shd w:val="clear" w:color="auto" w:fill="FFFFFF"/>
        <w:spacing w:before="0" w:after="251" w:line="335" w:lineRule="atLeast"/>
        <w:jc w:val="center"/>
        <w:rPr>
          <w:rFonts w:ascii="Times New Roman" w:hAnsi="Times New Roman" w:cs="Times New Roman"/>
          <w:b w:val="0"/>
          <w:bCs w:val="0"/>
          <w:color w:val="auto"/>
          <w:sz w:val="32"/>
          <w:szCs w:val="32"/>
        </w:rPr>
      </w:pPr>
      <w:r w:rsidRPr="00FA5E92">
        <w:rPr>
          <w:rFonts w:ascii="Times New Roman" w:hAnsi="Times New Roman" w:cs="Times New Roman"/>
          <w:b w:val="0"/>
          <w:bCs w:val="0"/>
          <w:color w:val="auto"/>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sectPr w:rsidR="004506C3" w:rsidRPr="00CD79E6" w:rsidSect="00205C5E">
      <w:pgSz w:w="11906" w:h="16838"/>
      <w:pgMar w:top="0"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591"/>
    <w:multiLevelType w:val="multilevel"/>
    <w:tmpl w:val="F790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D75F2"/>
    <w:multiLevelType w:val="multilevel"/>
    <w:tmpl w:val="9F7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032DC4"/>
    <w:rsid w:val="000071B2"/>
    <w:rsid w:val="00032DC4"/>
    <w:rsid w:val="00086C2A"/>
    <w:rsid w:val="00161D6B"/>
    <w:rsid w:val="001D43CC"/>
    <w:rsid w:val="001E21C4"/>
    <w:rsid w:val="00205C5E"/>
    <w:rsid w:val="004506C3"/>
    <w:rsid w:val="004B1E8F"/>
    <w:rsid w:val="00666565"/>
    <w:rsid w:val="007132B5"/>
    <w:rsid w:val="009118C8"/>
    <w:rsid w:val="00A263FE"/>
    <w:rsid w:val="00CD79E6"/>
    <w:rsid w:val="00CE4ECB"/>
    <w:rsid w:val="00E25B77"/>
    <w:rsid w:val="00FA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65"/>
  </w:style>
  <w:style w:type="paragraph" w:styleId="1">
    <w:name w:val="heading 1"/>
    <w:basedOn w:val="a"/>
    <w:next w:val="a"/>
    <w:link w:val="10"/>
    <w:uiPriority w:val="9"/>
    <w:qFormat/>
    <w:rsid w:val="00450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2D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506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06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DC4"/>
    <w:rPr>
      <w:rFonts w:ascii="Times New Roman" w:eastAsia="Times New Roman" w:hAnsi="Times New Roman" w:cs="Times New Roman"/>
      <w:b/>
      <w:bCs/>
      <w:sz w:val="36"/>
      <w:szCs w:val="36"/>
      <w:lang w:eastAsia="ru-RU"/>
    </w:rPr>
  </w:style>
  <w:style w:type="character" w:customStyle="1" w:styleId="showhere">
    <w:name w:val="showhere"/>
    <w:basedOn w:val="a0"/>
    <w:rsid w:val="00032DC4"/>
  </w:style>
  <w:style w:type="character" w:styleId="a3">
    <w:name w:val="Hyperlink"/>
    <w:basedOn w:val="a0"/>
    <w:uiPriority w:val="99"/>
    <w:semiHidden/>
    <w:unhideWhenUsed/>
    <w:rsid w:val="00032DC4"/>
    <w:rPr>
      <w:color w:val="0000FF"/>
      <w:u w:val="single"/>
    </w:rPr>
  </w:style>
  <w:style w:type="paragraph" w:styleId="a4">
    <w:name w:val="Normal (Web)"/>
    <w:basedOn w:val="a"/>
    <w:uiPriority w:val="99"/>
    <w:unhideWhenUsed/>
    <w:rsid w:val="00032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DC4"/>
    <w:rPr>
      <w:b/>
      <w:bCs/>
    </w:rPr>
  </w:style>
  <w:style w:type="paragraph" w:styleId="a6">
    <w:name w:val="Balloon Text"/>
    <w:basedOn w:val="a"/>
    <w:link w:val="a7"/>
    <w:uiPriority w:val="99"/>
    <w:semiHidden/>
    <w:unhideWhenUsed/>
    <w:rsid w:val="00032D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2DC4"/>
    <w:rPr>
      <w:rFonts w:ascii="Tahoma" w:hAnsi="Tahoma" w:cs="Tahoma"/>
      <w:sz w:val="16"/>
      <w:szCs w:val="16"/>
    </w:rPr>
  </w:style>
  <w:style w:type="character" w:customStyle="1" w:styleId="10">
    <w:name w:val="Заголовок 1 Знак"/>
    <w:basedOn w:val="a0"/>
    <w:link w:val="1"/>
    <w:uiPriority w:val="9"/>
    <w:rsid w:val="004506C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4506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506C3"/>
    <w:rPr>
      <w:rFonts w:asciiTheme="majorHAnsi" w:eastAsiaTheme="majorEastAsia" w:hAnsiTheme="majorHAnsi" w:cstheme="majorBidi"/>
      <w:color w:val="243F60" w:themeColor="accent1" w:themeShade="7F"/>
    </w:rPr>
  </w:style>
  <w:style w:type="paragraph" w:customStyle="1" w:styleId="wymcenter">
    <w:name w:val="wym_center"/>
    <w:basedOn w:val="a"/>
    <w:rsid w:val="00450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506C3"/>
    <w:rPr>
      <w:i/>
      <w:iCs/>
    </w:rPr>
  </w:style>
</w:styles>
</file>

<file path=word/webSettings.xml><?xml version="1.0" encoding="utf-8"?>
<w:webSettings xmlns:r="http://schemas.openxmlformats.org/officeDocument/2006/relationships" xmlns:w="http://schemas.openxmlformats.org/wordprocessingml/2006/main">
  <w:divs>
    <w:div w:id="808982847">
      <w:bodyDiv w:val="1"/>
      <w:marLeft w:val="0"/>
      <w:marRight w:val="0"/>
      <w:marTop w:val="0"/>
      <w:marBottom w:val="0"/>
      <w:divBdr>
        <w:top w:val="none" w:sz="0" w:space="0" w:color="auto"/>
        <w:left w:val="none" w:sz="0" w:space="0" w:color="auto"/>
        <w:bottom w:val="none" w:sz="0" w:space="0" w:color="auto"/>
        <w:right w:val="none" w:sz="0" w:space="0" w:color="auto"/>
      </w:divBdr>
      <w:divsChild>
        <w:div w:id="2015953322">
          <w:marLeft w:val="0"/>
          <w:marRight w:val="0"/>
          <w:marTop w:val="0"/>
          <w:marBottom w:val="0"/>
          <w:divBdr>
            <w:top w:val="none" w:sz="0" w:space="0" w:color="auto"/>
            <w:left w:val="none" w:sz="0" w:space="0" w:color="auto"/>
            <w:bottom w:val="none" w:sz="0" w:space="0" w:color="auto"/>
            <w:right w:val="none" w:sz="0" w:space="0" w:color="auto"/>
          </w:divBdr>
          <w:divsChild>
            <w:div w:id="1017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z294.edu.kh.ua/Files/downloads/9%D0%9F%D1%80%D0%BE%20%D0%B7%D0%B0%D1%82%D0%B2%D0%B5%D1%80%D0%B4%D0%B6%D0%B5%D0%BD%D0%BD%D1%8F%20%D0%9F%D0%BE%D0%BB%D0%BE%D0%B6%D0%B5%D0%BD%D0%BD%D1%8F%20%D0%BF%D1%80%D0%BE.doc" TargetMode="External"/><Relationship Id="rId13" Type="http://schemas.openxmlformats.org/officeDocument/2006/relationships/hyperlink" Target="http://dnz294.edu.kh.ua/Files/downloads/8.doc" TargetMode="External"/><Relationship Id="rId18" Type="http://schemas.openxmlformats.org/officeDocument/2006/relationships/hyperlink" Target="http://zakon1.rada.gov.ua/laws/show/z0523-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nz294.edu.kh.ua/Files/downloads/3%D0%B7%D0%B0%D0%BA%D0%BE%D0%BD%20%D0%BF%D1%80%D0%BE%20%D1%8F%D0%BA%D1%96%D1%81%D1%82%D1%8C%20%D0%BF%D1%80%D0%BE%D0%B4%D1%83%D0%BA%D1%82%D1%96%D0%B2.doc" TargetMode="External"/><Relationship Id="rId12" Type="http://schemas.openxmlformats.org/officeDocument/2006/relationships/hyperlink" Target="http://dnz294.edu.kh.ua/Files/downloads/7.doc" TargetMode="External"/><Relationship Id="rId17" Type="http://schemas.openxmlformats.org/officeDocument/2006/relationships/hyperlink" Target="http://dnz294.edu.kh.ua/Files/downloads/11.doc" TargetMode="External"/><Relationship Id="rId2" Type="http://schemas.openxmlformats.org/officeDocument/2006/relationships/styles" Target="styles.xml"/><Relationship Id="rId16" Type="http://schemas.openxmlformats.org/officeDocument/2006/relationships/hyperlink" Target="http://dnz294.edu.kh.ua/Files/downloads/12.doc" TargetMode="External"/><Relationship Id="rId20" Type="http://schemas.openxmlformats.org/officeDocument/2006/relationships/hyperlink" Target="http://zakon1.rada.gov.ua/laws/show/z0523-06" TargetMode="External"/><Relationship Id="rId1" Type="http://schemas.openxmlformats.org/officeDocument/2006/relationships/numbering" Target="numbering.xml"/><Relationship Id="rId6" Type="http://schemas.openxmlformats.org/officeDocument/2006/relationships/hyperlink" Target="http://dnz294.edu.kh.ua/Files/downloads/2%D0%BF%D1%80%D0%BE%20%D0%B4%D0%B8%D1%82%D1%8F%D1%87%D0%B5%20%D1%85%D0%B0%D1%80%D1%87%D1%83%D0%B2%D0%B0%D0%BD%D0%BD%D1%8F.doc" TargetMode="External"/><Relationship Id="rId11" Type="http://schemas.openxmlformats.org/officeDocument/2006/relationships/hyperlink" Target="http://dnz294.edu.kh.ua/Files/downloads/6%20%281%29.doc" TargetMode="External"/><Relationship Id="rId5" Type="http://schemas.openxmlformats.org/officeDocument/2006/relationships/hyperlink" Target="http://dnz294.edu.kh.ua/Files/downloads/1.doc" TargetMode="External"/><Relationship Id="rId15" Type="http://schemas.openxmlformats.org/officeDocument/2006/relationships/hyperlink" Target="http://dnz294.edu.kh.ua/Files/downloads/10.doc" TargetMode="External"/><Relationship Id="rId10" Type="http://schemas.openxmlformats.org/officeDocument/2006/relationships/hyperlink" Target="http://dnz294.edu.kh.ua/Files/downloads/5%20%281%29%D0%9F%D1%80%D0%BE%20%D0%B7%D0%B0%D1%82%D0%B2%D0%B5%D1%80%D0%B4%D0%B6%D0%B5%D0%BD%D0%BD%D1%8F%20%D0%BD%D0%BE%D1%80%D0%BC%20%D1%85%D0%B0%D1%80%D1%87%D1%83%D0%B2%D0%B0%D0%BD%D0%BD%D1%8F%20%D1%83.doc" TargetMode="External"/><Relationship Id="rId19" Type="http://schemas.openxmlformats.org/officeDocument/2006/relationships/hyperlink" Target="http://zakon1.rada.gov.ua/laws/show/z0523-06" TargetMode="External"/><Relationship Id="rId4" Type="http://schemas.openxmlformats.org/officeDocument/2006/relationships/webSettings" Target="webSettings.xml"/><Relationship Id="rId9" Type="http://schemas.openxmlformats.org/officeDocument/2006/relationships/hyperlink" Target="http://dnz294.edu.kh.ua/Files/downloads/4%D0%9F%D1%80%D0%BE%20%D0%BD%D0%BE%D1%80%D0%BC%D0%B8%20%D1%85%D0%B0%D1%80%D1%87%D1%83%D0%B2%D0%B0%D0%BD%D0%BD%D1%8F%20%D1%82%D0%B0%20%D1%87%D0%B0%D1%81%D1%82%D0%BA%D0%BE%D0%B2%D1%83%20%D0%BA%D0%BE%D0%BC%D0%BF%D0%B5%D0%BD%D1%81%D0%B0%D1%86%D1%96%D1%8E%20%D0%B2%D0%B0%D1%80%D1%82%D0%BE%D1%81%D1%82%D1%96%20%D0%BF%D1%80%D0%BE%D0%B4%D1%83%D0%BA%D1%82%D1%96%D0%B2%20%D0%B4%D0%BB%D1%8F.doc" TargetMode="External"/><Relationship Id="rId14" Type="http://schemas.openxmlformats.org/officeDocument/2006/relationships/hyperlink" Target="http://dnz294.edu.kh.ua/Files/downloads/202-165.ra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2020-12-07T11:03:00Z</cp:lastPrinted>
  <dcterms:created xsi:type="dcterms:W3CDTF">2020-12-07T09:36:00Z</dcterms:created>
  <dcterms:modified xsi:type="dcterms:W3CDTF">2020-12-09T09:53:00Z</dcterms:modified>
</cp:coreProperties>
</file>