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 xml:space="preserve">Враховуючи Закон України «Про дошкільну  освіту»,  у зв’язку із введенням воєнного стану, згідно з Указом Президента України «Про введення воєнного стану  в  Україні» від 24.02.2022р. №64 /2022 та  відповідно  до </w:t>
      </w:r>
      <w:proofErr w:type="gramStart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р</w:t>
      </w:r>
      <w:proofErr w:type="gramEnd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 xml:space="preserve">ішення  територіальних громад (лист МОН від 17.03.2022р. №1/3475-223); пункт 8 Положення про заклад дошкільної освіти, затвердженого  Постановою КМУ від 12.03.2003р. №305 </w:t>
      </w:r>
      <w:proofErr w:type="gramStart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 xml:space="preserve">( </w:t>
      </w:r>
      <w:proofErr w:type="gramEnd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в  редакції постанови  КМУ від 27.01.2021р. №86) визначено процедури прийому дітей до закладів  дошкільної освіти  в  умовах воєнного стану.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Lato" w:eastAsia="Times New Roman" w:hAnsi="Lato" w:cs="Times New Roman"/>
          <w:color w:val="798388"/>
          <w:sz w:val="21"/>
          <w:szCs w:val="21"/>
        </w:rPr>
        <w:t> </w:t>
      </w:r>
      <w:r>
        <w:rPr>
          <w:rFonts w:ascii="Lato" w:eastAsia="Times New Roman" w:hAnsi="Lato" w:cs="Times New Roman"/>
          <w:color w:val="798388"/>
          <w:sz w:val="21"/>
          <w:szCs w:val="21"/>
          <w:lang w:val="uk-UA"/>
        </w:rPr>
        <w:t xml:space="preserve">                                                     </w:t>
      </w:r>
      <w:r w:rsidRPr="00603FE7">
        <w:rPr>
          <w:rFonts w:ascii="Arial Black" w:eastAsia="Times New Roman" w:hAnsi="Arial Black" w:cs="Times New Roman"/>
          <w:b/>
          <w:bCs/>
          <w:color w:val="0000FF"/>
          <w:sz w:val="36"/>
        </w:rPr>
        <w:t>АЛГОРИТМ</w:t>
      </w:r>
    </w:p>
    <w:p w:rsidR="00603FE7" w:rsidRPr="00603FE7" w:rsidRDefault="00603FE7" w:rsidP="00603FE7">
      <w:pPr>
        <w:spacing w:after="300" w:line="408" w:lineRule="atLeast"/>
        <w:jc w:val="center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FF"/>
          <w:sz w:val="36"/>
        </w:rPr>
        <w:t>дій за сигналами оповіщення</w:t>
      </w:r>
    </w:p>
    <w:p w:rsidR="00603FE7" w:rsidRPr="00603FE7" w:rsidRDefault="00603FE7" w:rsidP="00603FE7">
      <w:pPr>
        <w:spacing w:after="0" w:line="240" w:lineRule="auto"/>
        <w:jc w:val="center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FF"/>
          <w:sz w:val="36"/>
        </w:rPr>
        <w:t xml:space="preserve">«Увага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FF"/>
          <w:sz w:val="36"/>
        </w:rPr>
        <w:t>вс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FF"/>
          <w:sz w:val="36"/>
        </w:rPr>
        <w:t>ім», «Повітряна тривога»</w:t>
      </w:r>
    </w:p>
    <w:p w:rsidR="00603FE7" w:rsidRPr="00603FE7" w:rsidRDefault="00603FE7" w:rsidP="00603FE7">
      <w:pPr>
        <w:spacing w:after="0" w:line="240" w:lineRule="auto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Порядок дій населення при отриманні сигналу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«У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вага всім! Повітряна тривога».</w:t>
      </w:r>
    </w:p>
    <w:p w:rsidR="00603FE7" w:rsidRPr="00603FE7" w:rsidRDefault="00603FE7" w:rsidP="00603FE7">
      <w:pPr>
        <w:spacing w:after="0" w:line="240" w:lineRule="auto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1. Перебуваючи вдома:</w:t>
      </w:r>
    </w:p>
    <w:p w:rsidR="00603FE7" w:rsidRPr="00603FE7" w:rsidRDefault="00603FE7" w:rsidP="00603FE7">
      <w:pPr>
        <w:spacing w:after="0" w:line="240" w:lineRule="auto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вв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імкнути телевізор чи радіоприймач aбo уточнити інформацію за допомогою доступних Інтернет-ресурсів i ознайомитися з інформацією про характер тривоги;</w:t>
      </w:r>
    </w:p>
    <w:p w:rsidR="00603FE7" w:rsidRPr="00603FE7" w:rsidRDefault="00603FE7" w:rsidP="00603FE7">
      <w:pPr>
        <w:spacing w:after="0" w:line="240" w:lineRule="auto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за можливості попередити сусідів i одиноких людей, що мешкають поруч;</w:t>
      </w:r>
    </w:p>
    <w:p w:rsidR="00603FE7" w:rsidRPr="00603FE7" w:rsidRDefault="00603FE7" w:rsidP="00603FE7">
      <w:pPr>
        <w:spacing w:after="0" w:line="240" w:lineRule="auto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швидко одягнутися та одягнути дітей, перевірити наявність пришитих з внутрішньої сторони одягу у дітей дошкільного віку нашивок, на яких зазначено: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пр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ізвище, ім’я, по батькові, адреса, вік, номери телефонів батьків;</w:t>
      </w:r>
    </w:p>
    <w:p w:rsidR="00603FE7" w:rsidRPr="00603FE7" w:rsidRDefault="00603FE7" w:rsidP="00603FE7">
      <w:pPr>
        <w:spacing w:after="0" w:line="240" w:lineRule="auto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закрити вікна, вимкнути усі електричні та нагрівальні прилади, перекрити газ, загасити печі, вимкнути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св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ітло (автоматичну коробку, рубильник тощо);</w:t>
      </w:r>
    </w:p>
    <w:p w:rsidR="00603FE7" w:rsidRPr="00603FE7" w:rsidRDefault="00603FE7" w:rsidP="00603FE7">
      <w:pPr>
        <w:spacing w:after="0" w:line="240" w:lineRule="auto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взяти «тривожну валізу» (індивідуальні засоби захисту, запас продуктів i води, особисті документи, кишеньковий ліхтар) та найкоротшим шляхом прямувати до найближчої захисної споруди чи укриття;</w:t>
      </w:r>
    </w:p>
    <w:p w:rsidR="00603FE7" w:rsidRPr="00603FE7" w:rsidRDefault="00603FE7" w:rsidP="00603FE7">
      <w:pPr>
        <w:spacing w:after="0" w:line="240" w:lineRule="auto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у разі відсутності в радіусі 500 м від вашого будинку захисної споруди використовуйте для укриття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ідвальне приміщення під будинком;</w:t>
      </w:r>
    </w:p>
    <w:p w:rsidR="00603FE7" w:rsidRPr="00603FE7" w:rsidRDefault="00603FE7" w:rsidP="00603FE7">
      <w:pPr>
        <w:spacing w:after="0" w:line="240" w:lineRule="auto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якщо ви не почули сигнал та у вас немає можливості швидко перейти у сховище, перейдіть до більш безпечного місця в </w:t>
      </w: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lastRenderedPageBreak/>
        <w:t xml:space="preserve">квартирі: подалі від вікон, у коридор – за несучі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ст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іни, або у ванну кімнату (але закрийте рушником дзеркало).</w:t>
      </w:r>
    </w:p>
    <w:p w:rsidR="00603FE7" w:rsidRPr="00603FE7" w:rsidRDefault="00603FE7" w:rsidP="00603FE7">
      <w:pPr>
        <w:spacing w:after="0" w:line="240" w:lineRule="auto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 xml:space="preserve">2. Перебуваючи </w:t>
      </w:r>
      <w:proofErr w:type="gramStart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на</w:t>
      </w:r>
      <w:proofErr w:type="gramEnd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 xml:space="preserve"> роботі:</w:t>
      </w:r>
    </w:p>
    <w:p w:rsidR="00603FE7" w:rsidRPr="00603FE7" w:rsidRDefault="00603FE7" w:rsidP="00603FE7">
      <w:pPr>
        <w:spacing w:after="0" w:line="240" w:lineRule="auto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виконати заходи, передбачені на цей випадок Планом дій або Інструкцією, яка розроблена керівництвом та діяти за вказівками керівництва;</w:t>
      </w:r>
    </w:p>
    <w:p w:rsidR="00603FE7" w:rsidRPr="00603FE7" w:rsidRDefault="00603FE7" w:rsidP="00603FE7">
      <w:pPr>
        <w:spacing w:after="0" w:line="240" w:lineRule="auto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швидко, без паніки зайняти місце у захисній споруді (сховищі,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ідвальному приміщенні).</w:t>
      </w:r>
    </w:p>
    <w:p w:rsidR="00603FE7" w:rsidRPr="00603FE7" w:rsidRDefault="00603FE7" w:rsidP="00603FE7">
      <w:pPr>
        <w:spacing w:after="0" w:line="240" w:lineRule="auto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Lato" w:eastAsia="Times New Roman" w:hAnsi="Lato" w:cs="Times New Roman"/>
          <w:color w:val="798388"/>
          <w:sz w:val="21"/>
          <w:szCs w:val="21"/>
        </w:rPr>
        <w:t>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FF"/>
          <w:sz w:val="24"/>
          <w:szCs w:val="24"/>
        </w:rPr>
        <w:t>Найпростіші укриття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 — це цокольні та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ідвальні приміщення будинків, підземні паркінги та підземні переходи. </w:t>
      </w: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У них можна сховатися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 час нетривалих обстрілів. Найбезпечніші з них ті, які мають декілька виходів (один з них за межами будівлі).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Зазвичай такі приміщення використовують як магазини, спортзали, склади тощо. Власники мають знати про призначення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на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пері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од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надзвичайної ситуації й бути готовими дати доступ людям. Радимо заздалегідь домовитися про зв’язок із господарями та взяти номери телефонів. Жителі мі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ст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з метрополітеном можуть також сховатися на платформах станцій або в переходах.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b/>
          <w:bCs/>
          <w:color w:val="0000FF"/>
          <w:sz w:val="24"/>
          <w:szCs w:val="24"/>
        </w:rPr>
        <w:t>Сховище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— це герметична споруда для тривалого перебування людей у випадку надзвичайної ситуації. </w:t>
      </w: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Щоб знайти такі приміщення, шукайте позначки «Укриття» чи «Об’єкт цивільного захисту».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Також там має бути номер телефону людини, яка в разі небезпеки відчинить двері сховища чи укриття. Якщо його нема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є,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зверніться до представництва місцевої влади по інформацію.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Щоб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ідготуватися, радимо: уточнити телефоном або на офіційному веб-сайті місцевого органу влади адреси найближчих укриттів; виписати 2-3 адреси найближчих до вас укриттів на випадок, якщо перше укриття, у яке ви прийдете, буде заповнене; заздалегідь вивчити й пройти маршрут до цих споруд; особисто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перев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ірити стан їхньої готовності й повідомити місцевій владі, якщо укриттю потрібен ремонт.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FF"/>
          <w:sz w:val="24"/>
          <w:szCs w:val="24"/>
        </w:rPr>
        <w:t xml:space="preserve">Сигнал «Увага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FF"/>
          <w:sz w:val="24"/>
          <w:szCs w:val="24"/>
        </w:rPr>
        <w:t>вс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FF"/>
          <w:sz w:val="24"/>
          <w:szCs w:val="24"/>
        </w:rPr>
        <w:t>ім»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— це протяжне звучання сирен або уривчасті гудки. </w:t>
      </w: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Сигнал подається гудками заводів і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ідприємств через </w:t>
      </w: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lastRenderedPageBreak/>
        <w:t>гучномовці та гудками транспортних засобів (зокрема, з автомобілів ДСНС, обладнаних гучномовцями).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Увімкніть телевізор або радіо: офіційне повідомлення передається протягом 5 хвилин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ісля сигнал.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З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повідомлення можна буде дізнатися місце й час виникнення надзвичайної ситуації, її масштаб, імовірну тривалість та порядок дій для безпеки. Прослухали повідомлення — виконуйте інструкції.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Залишайте телевізор чи радіо увімкненими — цими каналами можуть надходити наступні повідомлення.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За можливості передайте повідомлення сусідам.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Перед тим, як іти в укриття, перекрийте вдома газ, електрику та воду, зачиніть вікна й вентиляційні отвори. </w:t>
      </w: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Якщо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ви не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можете самостійно вийти з приміщення, повідомте про це сусідів. В укриття не можна брати: легкозаймисті речовини; речовини з сильним запахом; громіздкі речі; тварин.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Осіб з дітьми розміщують в спеціально відведеному місці. Людей з поганим самопочуттям розміщують у медичній кімнаті або біля огороджувальних конструкцій і ближче до вентиляції. Важливо облаштувати окреме приміщення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для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туалету.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У споруді забороняється курити, шуміти, запалювати без дозволу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св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ічки. Необхідно дотримуватися дисципліни та якнайменше рухатися. Перебуваючи в укритті, слідкуйте за оголошеннями по радіо, не покидайте укриття до повідомлення про те, що виходити безпечно. 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ТЕЛЕФОНИ РЯТУВАЛЬНИХ ТА АВАРІЙНИХ СЛУЖБ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112 — Єдиний номер виклику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вс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іх служб екстреної допомоги (диспетчер викличе бригаду потрібної служби)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101 — Пожежна служба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>102 — Поліція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103 — Швидка медична допомога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104 — Аварійна служба газової мережі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0 800 501 482 —  телефон довіри СБУ</w:t>
      </w:r>
    </w:p>
    <w:p w:rsidR="00603FE7" w:rsidRPr="00603FE7" w:rsidRDefault="00603FE7" w:rsidP="00603FE7">
      <w:pPr>
        <w:spacing w:after="150" w:line="240" w:lineRule="auto"/>
        <w:jc w:val="center"/>
        <w:outlineLvl w:val="0"/>
        <w:rPr>
          <w:rFonts w:ascii="Rancho" w:eastAsia="Times New Roman" w:hAnsi="Rancho" w:cs="Times New Roman"/>
          <w:b/>
          <w:bCs/>
          <w:color w:val="498C4A"/>
          <w:kern w:val="36"/>
          <w:sz w:val="45"/>
          <w:szCs w:val="45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kern w:val="36"/>
          <w:sz w:val="28"/>
          <w:szCs w:val="28"/>
        </w:rPr>
        <w:t xml:space="preserve">РЕКОМЕНДАЦІЇ ДЛЯ НАСЕЛЕННЯ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FF0000"/>
          <w:kern w:val="36"/>
          <w:sz w:val="28"/>
          <w:szCs w:val="28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FF0000"/>
          <w:kern w:val="36"/>
          <w:sz w:val="28"/>
          <w:szCs w:val="28"/>
        </w:rPr>
        <w:t>ІД ЧАС ВОЄННОГО СТАНУ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 xml:space="preserve">АПТЕЧКА: ЩО ВАЖЛИВО ВЗЯТИ </w:t>
      </w:r>
      <w:proofErr w:type="gramStart"/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>З</w:t>
      </w:r>
      <w:proofErr w:type="gramEnd"/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 xml:space="preserve"> СОБОЮ У СХОВИЩЕ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В умовах воєнного стану – важливо мати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перев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ірене зручне сховище, де треба перебувати в оголошений період. Окрім теплих речей та продуктів необхідно взяти з собою аптечку для побутових потреб. Складіть її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спец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іальну сумку або косметичку.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А саме пластирі різних розмірів; активоване вугілля від інтоксикації; препарат для зниження жару; препарат для знеболення; протиалергічний препарат; ліки від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д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іареї; ліки від шлункової інфекції; краплі на випадок інфекційно-запальних захворювань очей; ліки, що ви приймаєте (дозування щонайменше на тиждень) з описом способу застосування та дози; запас масок; термометр.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Якщо ви маєте хронічні захворювання та приймаєте систематичне лікування, не забувайте взяти ліки з собою. 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 xml:space="preserve">ЩО РОБИТИ </w:t>
      </w:r>
      <w:proofErr w:type="gramStart"/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>ІД ЧАС АРТИЛЕРІЙСЬКИХ ОБСТРІЛІВ СИСТЕМАМИ ЗАЛПОВОГО ВОГНЮ?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Ракету можна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добре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помітити та зреагувати, адже залп реактивної установки добре видно. Вночі це яскравий спалах на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обр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ії, а вдень — димні сліди ракет;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Організуйте постійне спостереження, постійно тримайте в полі зору буді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вл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і, які розташовані поруч і можуть використовуватися як 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 xml:space="preserve">укриття.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ісля сигналу спостерігача є кілька секунд, щоб сховатися;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Ховайтеся в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ідвалі або в іншому заглибленому приміщенні. Вибирайте місце в кутку між несучими стінами та недалеко від вікон і дверей для того, щоб миттєво покинути будинок у разі влучення снаряда;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Не виходьте з укриття, не перечекавши хоча б 10 хвилин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ісля завершення обстрілу, адже після залпу зазвичай ведеться уточнення результатів стрільби і коригування вогню або зміна позиції.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 xml:space="preserve">ЩО РОБИТИ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ІД ЧАС АРТОБСТРІЛІВ?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Не залишайтеся в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</w:t>
      </w:r>
      <w:r w:rsidRPr="00603FE7">
        <w:rPr>
          <w:rFonts w:ascii="Arial" w:eastAsia="Times New Roman" w:hAnsi="Arial" w:cs="Arial"/>
          <w:color w:val="000000"/>
          <w:sz w:val="24"/>
          <w:szCs w:val="24"/>
        </w:rPr>
        <w:t>ʼ</w:t>
      </w:r>
      <w:r w:rsidRPr="00603FE7">
        <w:rPr>
          <w:rFonts w:ascii="Arial Black" w:eastAsia="Times New Roman" w:hAnsi="Arial Black" w:cs="Arial Black"/>
          <w:color w:val="000000"/>
          <w:sz w:val="24"/>
          <w:szCs w:val="24"/>
        </w:rPr>
        <w:t xml:space="preserve">їздах, під арками та на сходових клітках. Також небезпечно ховатися в </w:t>
      </w:r>
      <w:proofErr w:type="gramStart"/>
      <w:r w:rsidRPr="00603FE7">
        <w:rPr>
          <w:rFonts w:ascii="Arial Black" w:eastAsia="Times New Roman" w:hAnsi="Arial Black" w:cs="Arial Black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Arial Black"/>
          <w:color w:val="000000"/>
          <w:sz w:val="24"/>
          <w:szCs w:val="24"/>
        </w:rPr>
        <w:t>ідвалах панельних будинків, біля автомобільної техніки, автозаправних станцій і під стінами будинків із легких конструкцій. Такі об</w:t>
      </w:r>
      <w:r w:rsidRPr="00603FE7">
        <w:rPr>
          <w:rFonts w:ascii="Arial" w:eastAsia="Times New Roman" w:hAnsi="Arial" w:cs="Arial"/>
          <w:color w:val="000000"/>
          <w:sz w:val="24"/>
          <w:szCs w:val="24"/>
        </w:rPr>
        <w:t>ʼ</w:t>
      </w:r>
      <w:r w:rsidRPr="00603FE7">
        <w:rPr>
          <w:rFonts w:ascii="Arial Black" w:eastAsia="Times New Roman" w:hAnsi="Arial Black" w:cs="Arial Black"/>
          <w:color w:val="000000"/>
          <w:sz w:val="24"/>
          <w:szCs w:val="24"/>
        </w:rPr>
        <w:t>єкти н</w:t>
      </w: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еміцні, і ви можете опинитися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 завалами або травмуватися;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Якщо вогонь артилерії, мінометний обстріл, авіаційне бомбардування застали вас на шляху, негайно лягайте на землю, туди, де є виступ або хоча б у невелике заглиблення. Захист можуть надати бетонні конструкції (окрім тих, які можуть обвалитися або загорітися), траншеї, неглибокі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ідземні колодязі, широкі труби водостоку і канави;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Закривайте долонями вуха та відкривайте рот — це врятує від контузії, убереже від баротравми;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Не розбирайте завалів самостійно, чекайте на фахівців з розмінування та представників аварійно-рятувальної служби.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 xml:space="preserve">ЩО РОБИТИ </w:t>
      </w:r>
      <w:proofErr w:type="gramStart"/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>ІД ЧАС ОБСТРІЛУ СТРІЛЕЦЬКОЮ ЗБРОЄЮ?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ід час стрілянини найкраще ховатися у захищеному приміщенні (наприклад, у ванній кімнаті або самій ванні). Коли це 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>неможливо, варто лягти прикрившись предметами, що здатні захистити від уламків і куль.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Якщо ви потрапили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 стрілянину на відкритому місці, краще впасти на землю та закрити голову руками. Ефективним захистом буде будь-який виступ, навіть тротуар, заглиблення в землі або канава. Укриттям може стати бетонна смі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тт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єва урна або сходинки ґанку. Не намагайтеся сховатися за автомобілями або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кіосками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, бо вони часто стають мішенями.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Де б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ви не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перебували, тіло повинно бути в максимально безпечному положенні. Згрупуйтеся, ляжте в позу ембріона. Розверніться ногами у бік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стр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ілянини, прикривши голову руками та відкривши рот, щоб близький вибух не завдав шкоди барабанним перетинкам. Чекайте, поки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стр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ілянина не вщухне, а пострілів не буде бодай протягом п</w:t>
      </w:r>
      <w:r w:rsidRPr="00603FE7">
        <w:rPr>
          <w:rFonts w:ascii="Arial" w:eastAsia="Times New Roman" w:hAnsi="Arial" w:cs="Arial"/>
          <w:b/>
          <w:bCs/>
          <w:color w:val="000000"/>
          <w:sz w:val="24"/>
          <w:szCs w:val="24"/>
        </w:rPr>
        <w:t>ʼ</w:t>
      </w:r>
      <w:r w:rsidRPr="00603FE7">
        <w:rPr>
          <w:rFonts w:ascii="Arial Black" w:eastAsia="Times New Roman" w:hAnsi="Arial Black" w:cs="Arial Black"/>
          <w:b/>
          <w:bCs/>
          <w:color w:val="000000"/>
          <w:sz w:val="24"/>
          <w:szCs w:val="24"/>
        </w:rPr>
        <w:t>яти хвил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ин.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Якщо ваше житло перебуває в зоні регулярних збройних зіткнень, потрібно зміцнити вікна, наприклад, клейкою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пл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івкою. Це допоможе уникнути розльоту уламків скла. Бажано затулити вікна, наприклад, мішками з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іском чи масивними меблями.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ЯК ПОВОДИТИСЯ НА БЛОКПОСТАХ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Для виявлення та нейтралізації російських диверсантів, а також ускладнення пересувань російських окупаційних військ по усій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країн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 встановлюються блокпости. Це необхідний захід безпеки, який врятує багато життів.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Щоб уникнути непорозумінь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 час проходження процедур контролю, закликаю дотримуватись кількох нескладних правил.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Зокрема, при проходженні блокпоста громадяни мають: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зменшити швидкість автомобіля;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завчасно приготувати документи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для перев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ірки;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lastRenderedPageBreak/>
        <w:t xml:space="preserve">— вимкнути фари, увімкнути аварійне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св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ітло та світло в салоні автомобіля;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не вести відеозйомку;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без дозволу військових не виходити з автомобіля;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ч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ітко відповідати на питання військових;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бути готовими на вимогу відкрити багажник та оглянути салон автомобіля;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ісля огляду та дозволу продовжити рух і не набирати швидкість різко.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У мі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ст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 за відсутності великої кількості машин та людей на вулицях продовжуйте дотримуватися правил дорожнього руху та поведінки у громадських місцях.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 xml:space="preserve">ЩО РОБИТИ У РАЗІ АВАРІЇ </w:t>
      </w:r>
      <w:proofErr w:type="gramStart"/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>НА</w:t>
      </w:r>
      <w:proofErr w:type="gramEnd"/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 xml:space="preserve"> МЕРЕЖІ ГАЗОЗАБЕЗПЕЧЕННЯ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 xml:space="preserve">При виявленні запаху газу в приміщеннях, </w:t>
      </w:r>
      <w:proofErr w:type="gramStart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ідвалах, під’їздах, у дворі або на вулиці необхідно: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повідомити аварійну службу (за номером 104 або 112);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організувати провітрювання приміщень шляхом відкривання вікон і дверей;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організувати чергування біля вході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в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у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приміщення з метою недопущення заходу до приміщення людей до приїзду бригади аварійної газової служби;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при прибутті бригади аварійної газової служби діяти за їх вказівками;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вжити заходів щодо виведення людей із загазованого середовища та при появі відкритого вогню або іскри;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lastRenderedPageBreak/>
        <w:t xml:space="preserve">— до прибуття аварійної бригади організувати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в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приміщенні протяг.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У загазованому приміщенні. Для запобігання виникнення іскріння,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яке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може призвести до вибуху (загорання газоповітряної суміші), забороняється: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вмикати і вимикати електричні прилади (освітлення, печі,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каміни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, праски, телевізори, магнітофони, радіо, дрилі та інші);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користуватися електричними і акумуляторними ліхтарями, які не мають вибухонебезпечного виконання;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користуватися електродзвоником;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дзвонити по телефону;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виконувати дії з металевими предметами (для виключення удару один об одного);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користуватися відкритим вогнем (запалювати сірники або запальничку, палити).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На загазованій ділянці місцевості. Для виключення виникнення іскріння, яке може привести до вибуху (загорання газоповітряної суміші), забороняється: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ставити машини, заводити машини, що стоять, і проїжджати біля загазованого колодязя, газорозподільного пункту, шафного газорозподільного пункту, групової резервуарної установки ближче 15 метрів з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ідвітряної сторони;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користуватися електричними і акумуляторними ліхтарями, які не мають вибухонебезпечного виконання;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виконувати дії з металевими предметами з метою виключення удару один об одного;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lastRenderedPageBreak/>
        <w:t xml:space="preserve">— користуватися відкритим вогнем і розводити вогнища ближче 50 метрів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в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 загазованої ділянки місцевості. 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 xml:space="preserve">ЩО РОБИТИ </w:t>
      </w:r>
      <w:proofErr w:type="gramStart"/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>У</w:t>
      </w:r>
      <w:proofErr w:type="gramEnd"/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 xml:space="preserve"> </w:t>
      </w:r>
      <w:proofErr w:type="gramStart"/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>РАЗ</w:t>
      </w:r>
      <w:proofErr w:type="gramEnd"/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>І АВАРІЇ НА СИСТЕМАХ ЖИТТЄЗАБЕЗПЕЧЕННЯ?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При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аваріях на системах життєзабезпечення повідомте про аварію диспетчера житлово-експлуатаційної контори або викличте Службу порятунку за телефоном 101.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При перепадах або відключенні напруги в електричній мережі: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відключіть електропобутові прилади;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будьте обережні, використовуючи для освітлення квартири господарські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св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ічки та сухий спирт;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на вулиці не наближайтеся ближче 5-8 метрів до обірваних або провислих дротів; організуйте охорону місця аварії та негайно зателефонуйте за номером 101;</w:t>
      </w:r>
      <w:proofErr w:type="gramEnd"/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якщо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др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іт упав поблизу вас, віддаліться від небезпечної зони дрібними шажками або стрибками (тримаючи ступні ніг разом), щоб уникнути ураження напругою.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При</w:t>
      </w:r>
      <w:proofErr w:type="gramEnd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 xml:space="preserve"> відключенні води у водопровідній системі: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закрийте усі відкриті до цього крани;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для вживання води та приготування їжі використовуйте наявну у продажі питну воду, утримайтеся від вживання води з відкритих водойм.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У випадку відключення центрального парового опалення: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для обігріву приміщення використовуйте електрообігрівальні пристрої тільки заводського виготовлення. Пам’ятайте, що опалення квартири за допомогою газової або електричної плити може привести до трагедії;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lastRenderedPageBreak/>
        <w:t xml:space="preserve">— для збереження в приміщенні тепла заклейте щілини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у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вікнах та балконних дверях, закрийте їх ковдрами;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розмі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ст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іть всіх членів родини в одній кімнаті, тимчасово закривши інші та одягніться тепліше.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При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аварії на газопроводі систем газопостачання та газифікації: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відчувши у приміщенні запах газу, негайно перекрийте газовий кран;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не куріть, не запалюйте сірники, не вмикайте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св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ітло та електроприлади (найкраще знеструмити всю квартиру, відключивши електроживлення), щоб не викликати вибух;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прові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тр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іть все приміщення, а не тільки загазовану кімнату;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залишіть приміщення і не заходьте в нього до зникнення запаху газу;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якщо запах не зника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є,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терміново викличте аварійну газову службу за телефоном 104.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 xml:space="preserve">ЩО РОБИТИ, ЯКЩО ВИЯВИЛИ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ІДОЗРІЛИЙ ПРЕДМЕТ? 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 xml:space="preserve">У разі виявлення </w:t>
      </w:r>
      <w:proofErr w:type="gramStart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ідозрілого предмета, схожого на вибуховий пристрій, рекомендується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: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негайно припинити роботи у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м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ісці (районі) його виявлення;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проі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нформувати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про знахідку інших осіб, які знаходяться поруч, у разі можливості забезпечити їх евакуацію з небезпечної території;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не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ідходити, не торкатися та не пересувати підозрілий предмет;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знаходячись поблизу нього, утриматися від куріння, користування засобами радіозв’язку (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у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тому числі мобільним телефоном);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lastRenderedPageBreak/>
        <w:t xml:space="preserve">— по можливості позначити або огородити місце знахідки (для огорожі можна використати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р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ізні підручні матеріали: дошки, жердини, гілки, мотузки, шматки яскравої матерії тощо);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забезпечити охорону виявленого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ідозрілого предмета та вести спостереження за ним на безпечній відстані, як зазначено нижче: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повідомити про знахідку у будь-який місцевий орган виконавчої влади або чергову службу правоохоронних органів за номером 102, надавши необхідну інформацію (місце розташування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ідозрілого предмету, дату і час його виявлення);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у разі залишення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ідозрілого предмета невідомою особою, свідком чого Ви стали, максимально запам’ятати її зовнішність, одяг, автотранспорт та його номерні знаки;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обов’язково дочекатися прибуття представників правоохоронних органів, знаходячись на безпечній відстані від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м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ісця знахідки.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ЩО РОБИТИ, ЯКЩО Є ЗАГРОЗА ОБВАЛУ БУДИНКУ?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Якщо ви почули сильний вибух і перебуваєте у буді</w:t>
      </w:r>
      <w:proofErr w:type="gramStart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вл</w:t>
      </w:r>
      <w:proofErr w:type="gramEnd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і або відчули, що будівля втрачає стійкість, деформується: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Тікайте. Якомога швидше залиште будівлю. Якщо є можливість, захопіть гроші й документи;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Використовуйте сходи. Не заходьте у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л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іфт;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Повідомте інших людей, що перебувають у буді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вл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і, про загрозу обвалу; 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Не створюйте тисняву у дверях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ід час евакуації. 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— На вулиці відійдіть на безпечну відстань від будівлі. Зупиняйте тих, хто збирається стрибнути з балконів і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в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ікон. 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Якщо можливості залишити будівлю нема</w:t>
      </w:r>
      <w:proofErr w:type="gramStart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є:</w:t>
      </w:r>
      <w:proofErr w:type="gramEnd"/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lastRenderedPageBreak/>
        <w:t xml:space="preserve">— Займіть найбільш вигідну позицію: це може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бути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отвори дверей, кути (якщо в куті стоїть стіл, можна сховатися під ним), місце під балками, каркасами;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Тримайтесь подалі від вікон, не виходьте на балкон;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— За можливості перекрийте воду, газ, знеструмте приміщення. 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color w:val="FF0000"/>
          <w:sz w:val="28"/>
          <w:szCs w:val="28"/>
        </w:rPr>
        <w:t>ЩО РОБИТИ, ЯКЩО ТРАПИВСЯ ЗАВАЛ У ЗРУЙНОВАНОМУ БУДИНКУ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покличте на допомогу;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якщо хтось відгукнувся, повідомте, де ви знаходитесь і що з вами сталося.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Спокійно чекайте, поки розберуть завал.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якщо вас ніхто не чу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є,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спробуйте вивільнити руки і ноги;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відтак роздивіться, якими предметами вас завалило;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якщо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вони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не надто важкі, обережно почніть розбирати завал. Намагайтеся не зачепити те, на чому все тримається;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якщо не бачите, чим вас завалило, або предмети, які на вас впали, дуже важкі, терпляче кличте на допомогу кілька годин;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якщо ніхто не чу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є,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почніть дужче розбирати завал;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звільнившись, огляньте себе. Якщо необхідно, надайте собі першу допомогу: зупиніть кровотечу, зафіксуйте зламану кінцівку;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якщо не маєте змоги вибратися з будинку, намагайтесь сповістити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про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себе (якщо є можливість, скористуйтесь телефоном мобільного зв’язку, стукайте по трубах і батареях опалення, голосно кличте на допомогу);</w:t>
      </w:r>
    </w:p>
    <w:p w:rsidR="00603FE7" w:rsidRPr="00603FE7" w:rsidRDefault="00603FE7" w:rsidP="00603FE7">
      <w:pPr>
        <w:spacing w:after="300" w:line="408" w:lineRule="atLeast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 xml:space="preserve">— очікуючи допомоги, намагайтесь уникнути переохолодження: при можливості  постеліть щось на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ідлогу, ляжте на бік, підклавши під себе руку, коліна підтягніть до грудей.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 xml:space="preserve">ЩО РОБИТИ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 xml:space="preserve"> РАЗІ ВІДСУТНОСТІ ВОДОПОСТАЧАННЯ?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При неможливості використання питної води з джерел централізованого водопостачання у населених пунктах, потрібно використовувати питну воду з бюветів та інших джерел нецентралізованого водопостачання (колодязів, шахтних криниць), пунктів розливу питної води (в тому числі пересувних) при їх наявності, фасовану бутильовану воду та воду в ємностях для індивідуального користування. </w:t>
      </w:r>
      <w:proofErr w:type="gramEnd"/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Зберігати воду питну потрібно у закритих ємностях. При цьому обов’язково позначити бірками з позначеннями «Вода знезаражена для пиття», «Вода для технічних потреб», «Вода для господарських потреб». Як правило, роблять 2-3-добовий запас.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Вода з відкритих водойм  використовується тільки для технічних цілей.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Для пиття та приготування їжі потрібно воду кип’ятити. </w:t>
      </w:r>
      <w:proofErr w:type="gramStart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Кип’ят</w:t>
      </w:r>
      <w:proofErr w:type="gramEnd"/>
      <w:r w:rsidRPr="00603FE7">
        <w:rPr>
          <w:rFonts w:ascii="Arial Black" w:eastAsia="Times New Roman" w:hAnsi="Arial Black" w:cs="Times New Roman"/>
          <w:color w:val="000000"/>
          <w:sz w:val="24"/>
          <w:szCs w:val="24"/>
        </w:rPr>
        <w:t>іння є ефективним методом знезаражування води (треба кип’ятити не менше 10 хвилин від моменту закипання), але навіть при зберіганні її у чистій і добре закритій ємності термін придатності не перевищує однієї доби.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ЩО РОБИТИ У ВИПАДКУ РАДІАЦІЙНОЇ АВАРІЇ?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Якщо у вашій місцевості трапиться радіаційна надзвичайна ситуація, вам необхідно залишатися в приміщенні або негайно зайти до нього, якщо ви перебуваєте на вулиці. Це найбезпечніша дія, яку ви можете зробити. </w:t>
      </w:r>
      <w:proofErr w:type="gramEnd"/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Зайдіть в укриття,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ідвал або в середину будівлі. Радіоактивний матеріал осідає на зовнішній стороні будівель, тому найкраще триматися якомога далі від стін і даху будівлі.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>— Заберіть всередину домашніх тварин.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Закрийте та заблокуйте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вс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 вікна та двері в приміщенні.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Слідкуйте за повідомленнями від рятувальників ДСНС, поліції, місцевої влади.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Знезараження себе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Зніміть верхній шар одягу. Так ви позбудетеся до 90% радіоактивного матеріалу. Робіть це обережно, аби не розтрусити радіоактивний пил. Помі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ст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іть одяг у пластиковий пакет або герметичний контейнер і тримайте його подалі від людей і домашніх тварини.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Помийтесь. Якщо така можливість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є,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прийміть душ з милом, голову помийте шампунем. Не використовуйте кондиціонери для волосся, оскільки вони можуть закріпити радіоактивний матеріал на вашому волоссі. Не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тр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іть і не подряпайте шкіру, аби радіоактивний матеріал не потрапив у відкриті рани. Якщо можливості прийняти душ нема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є,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вимийте з милом під проточною водою руки, обличчя та відкриті частини вашого тіла. Якщо доступу до води нема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є,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скористайтеся вологими серветками, вологою тканиною. Зверніть особливу увагу на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ваш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 руки й обличчя протріть повіки, вії, вуха.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Одягніть чистий одяг.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Допоможіть вашим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р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ідним і близьким зробити всі вищеперераховані пункти.  За можливості робіть це в рукавичках і масці чи респіраторі.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Безпека харчових продуктів та питної води в радіаційній надзвичайній ситуації </w:t>
      </w:r>
      <w:proofErr w:type="gramEnd"/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Безпечною є їжа з герметичних контейнерів (консерви, банки, пляшки, коробки тощо). Також безпечною є їжа, яка зберігалася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холодильнику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або морозильній камері. Перед відкриттям протріть 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 xml:space="preserve">харчові контейнери вологою тканиною або чистим рушником. Перед використанням протріть кухонне приладдя вологою тканиною або чистим рушником. Використану тканину чи рушник покладіть у поліетиленовий пакет або герметичний контейнер і залиште у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недоступному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місці, подалі від людей і тварин.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Безпека корму для домашніх тварин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Так само, як і їжа людей, корм для домашніх тварин у герметичних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контейнерах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  (консерви, банки, пляшки, коробки тощо) буде безпечним для їжі. Витріть миски і килимки для домашніх тварин вологою тканиною або рушником. Використану тканину чи рушник покладіть у поліетиленовий пакет або герметичний контейнер і залиште у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недоступному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місці, подалі від людей і тварин.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Безпека води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Допоки рятувальники чи влада не повідомляють про безпеку водопровідної води, доти лише вода в пляшках залишатиметься не забрудненою. Упаковка захищає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р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ідину всередині від радіоактивних речовин.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Кип’ят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іння водопровідної води не позбавляє від радіоактивних речовин. Тож майте запас води у пляшках чи інших герметичних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контейнерах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. Напої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холодильнику теж безпечні для вживання.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Вода в інших ємностях у вашому домі, таких як унітаз або водонагрівач, не буде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м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істити радіоактивних речовин.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Водопровідну або колодязну воду для можна використовувати для миття себе та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упаковок їж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 і води.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Навіть якщо водопровідна вода забруднена, ви все одно можете використовувати її для знезараження. Будь-який радіоактивний матеріал, який потрапляє в поверхневі або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ідземні води, буде розбавлятися водою до дуже низького рівня і буде безпечним для миття шкіри, волосся та одягу.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lastRenderedPageBreak/>
        <w:t>ЩО РОБИТИ, КОЛИ ЧУТНО СИГНАЛ СЛІДУВАТИ В УКРИТТЯ?</w:t>
      </w:r>
    </w:p>
    <w:p w:rsidR="00603FE7" w:rsidRPr="00603FE7" w:rsidRDefault="00603FE7" w:rsidP="00603FE7">
      <w:pPr>
        <w:spacing w:after="300" w:line="408" w:lineRule="atLeast"/>
        <w:jc w:val="center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 xml:space="preserve">ЩО РОБИТИ 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 xml:space="preserve"> РАЗІ ХІМІЧНОГО УРАЖЕННЯ?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Хімічні сполуки, можуть подразнювати очі, слизові оболонки, шкі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ру та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дихальні шляхи, може виникати утруднення дихання — кашель, виділення мокротиння, іноді і з домішками крові, нежить, відчуття сухості в горлі, осиплість голосу, нежить, носова кровотеча, біль у грудях.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При подразненні слизової оболонки очей — почервоніння, запалення, набряклість, помутніння рогівки, ураження райдужної оболонки очей. При гострих отруєннях — головний біль, запаморочення, загальна слабкість.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Хімічне забруднення також може ускладнити хронічні захворювання легені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, такі як астма та емфізема. Як захиститися?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b/>
          <w:bCs/>
          <w:i/>
          <w:iCs/>
          <w:color w:val="0000FF"/>
          <w:sz w:val="24"/>
          <w:szCs w:val="24"/>
        </w:rPr>
        <w:t>В</w:t>
      </w:r>
      <w:proofErr w:type="gramEnd"/>
      <w:r w:rsidRPr="00603FE7">
        <w:rPr>
          <w:rFonts w:ascii="Arial Black" w:eastAsia="Times New Roman" w:hAnsi="Arial Black" w:cs="Times New Roman"/>
          <w:b/>
          <w:bCs/>
          <w:i/>
          <w:iCs/>
          <w:color w:val="0000FF"/>
          <w:sz w:val="24"/>
          <w:szCs w:val="24"/>
        </w:rPr>
        <w:t xml:space="preserve"> приміщеннях: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провести герметизацію приміщення: щільно закрити вікна і двері, димоходи, вентиляційні люки;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вхідні двері «зашторити», використовуючи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будь-яку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щільну тканину;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заклеїти щілини у вікнах і стиках рам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пл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івкою, лейкопластиром;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при появі запаху використовувати засоби захисту органів дихання — можна використати ватно-марлеву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пов</w:t>
      </w:r>
      <w:r w:rsidRPr="00603FE7">
        <w:rPr>
          <w:rFonts w:ascii="Arial" w:eastAsia="Times New Roman" w:hAnsi="Arial" w:cs="Arial"/>
          <w:b/>
          <w:bCs/>
          <w:color w:val="000000"/>
          <w:sz w:val="24"/>
          <w:szCs w:val="24"/>
        </w:rPr>
        <w:t>ʼ</w:t>
      </w:r>
      <w:r w:rsidRPr="00603FE7">
        <w:rPr>
          <w:rFonts w:ascii="Arial Black" w:eastAsia="Times New Roman" w:hAnsi="Arial Black" w:cs="Arial Black"/>
          <w:b/>
          <w:bCs/>
          <w:color w:val="000000"/>
          <w:sz w:val="24"/>
          <w:szCs w:val="24"/>
        </w:rPr>
        <w:t>язку</w:t>
      </w:r>
      <w:proofErr w:type="gramEnd"/>
      <w:r w:rsidRPr="00603FE7">
        <w:rPr>
          <w:rFonts w:ascii="Arial Black" w:eastAsia="Times New Roman" w:hAnsi="Arial Black" w:cs="Arial Black"/>
          <w:b/>
          <w:bCs/>
          <w:color w:val="000000"/>
          <w:sz w:val="24"/>
          <w:szCs w:val="24"/>
        </w:rPr>
        <w:t xml:space="preserve"> змочену 2%-м розчином питної соди.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FF"/>
          <w:sz w:val="24"/>
          <w:szCs w:val="24"/>
        </w:rPr>
        <w:t>Поза приміщенням: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при необхідності (наявність запаху) захистити органи дихання засобами індивідуального захисту;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>— не перебувати в понижених ділянках місцевості — долинах, ярах, тощо;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не перебувати довго в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ідвалах  і в напівпідвальних приміщеннях;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намагатись знаходитись на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ідвищеннях;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слідкувати за  напрямком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ітру.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При ускладнені ситуації (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при зм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іні напрямку вітру) визначити маршрут виходу із зони потенційної хімічної небезпеки (виходити в сторону, перпендикулярну напрямку вітру) та якнайшвидше покинути цю зону.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При сприятливій зміні вітру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ісля виходу із зони забруднення або отриманні сигналу про закінчення хімічної небезпеки: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відкрити вікна і двері, провітрити приміщення;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змінити верхній одяг;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прийняти душ або вимити відкриті частини ті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ла з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милом;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виключити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будь-як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 фізичні навантаження.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Продукти харчування (овочі та фрукти) промити слабким (2%) мильно-содовим розчином.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ЯК НАДАВАТИ ПЕРШУ ПСИХОЛОГІЧНУ ДОПОМОГУ?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Алгоритм надання першої психологічної допомоги, який складається з п’яти кроків,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 умовною назвою «5В». Це означа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є: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«Впізнати —  Визнати — Відреагувати — Відскерувати — Відстежити».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FF"/>
          <w:sz w:val="24"/>
          <w:szCs w:val="24"/>
        </w:rPr>
        <w:t>Крок перший.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 «Впізнати» Помітити та впізнати ознаки розладу,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ідійти до людини, висловити занепокоєння, запропонувати розмову.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 xml:space="preserve">Оберіть час і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м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ісце, де б вам не заважали провести розмову. Пропозиція поговорити, коли навколо багато людей, — не найкраща ідея. Знайдіть місце, де ви перебуватимете сам на сам, і лише тоді проведіть діалог.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FF"/>
          <w:sz w:val="24"/>
          <w:szCs w:val="24"/>
        </w:rPr>
        <w:t>Крок другий.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 «Визнати» Неосудливо вислухати, розпитати, уточнити.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На цьому етапі ми приймаємо досвід людини та показує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мо їй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нашу готовність бути поруч з нею і слухати. Коли вона дала згоду поговорити з вами, запитайте її про почуття, симптоми і думки. Поцікавтеся, що людина відчуває і скільки часу це трива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є,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що саме вона помітила за собою та що про це думає.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Вона може звинувачувати себе в розладі чи неспроможності подолати цей стан. На цьому етапі варто запевнити її, що психічні розлади — це такі ж самі захворювання, що потребують лікування та корекції, і людина не може бути в цьому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винною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FF"/>
          <w:sz w:val="24"/>
          <w:szCs w:val="24"/>
        </w:rPr>
        <w:t>Крок третій.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 «Відреагувати» Запропонувати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ідтримку та допомогу, надати інформацію, заохотити до самодопомоги та пошуку додаткової підтримки.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Коли ми розпитали, вислухали, уточнили, встановили ближчий контакт і довіру, ми пропонуємо допомогу, знайомимо з потрібною інформацією, спонукаємо до методів самодопомоги або звернень по додаткову допомогу. При цих станах типовим може бути відчуття безнадії. Тому варто бути готовими до слі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на кшталт «мені нічого не допоможе». 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Запитайте, чи знає вона, що з нею відбувається і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чи хот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іла б дізнатися більше. Якщо так — надайте їй цю інформацію. Запитайте, чи потрібна їй допомога від вас,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чи хот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іла б вона мати якусь сторонню допомогу, можливо, фахівців. Запропонуйте методи самодопомоги.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FF"/>
          <w:sz w:val="24"/>
          <w:szCs w:val="24"/>
        </w:rPr>
        <w:lastRenderedPageBreak/>
        <w:t>Крок четвертий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. «Відскерувати»  Запропонувати звернутися за фаховою допомогою.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Якщо несприятливий стан триває більше двох тижнів, якщо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ін негативно впливає на повсякденне життя, якщо людині важко функціонувати, виникають проблеми на роботі та у спілкуванні з іншими — дуже важливо скерувати людину звернутися по фахову допомогу.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FF"/>
          <w:sz w:val="24"/>
          <w:szCs w:val="24"/>
        </w:rPr>
        <w:t>Крок п’ятий.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 «Відстежити» Звернути увагу на стан людини, з’ясувати, чи зверталася людина до фахівців та яким був результат, надати додаткову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ідтримку у разі потреби.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ісля того, як ми надали допомогу, підтримали, порекомендували, куди звернутися, ми звертаємо увагу на стан колеги, з’ясовуємо, чи звертався/зверталася він/вона до фахівця, яким був результат, чи потрібна якась додаткова підтримка. 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ЯК ДОПОМОГТИ ЛЮДИНІ, ЯКА ПЕРЕЖИВАЄ ПАНІЧНУ АТАКУ?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У багатьох людей в житті буває лише один-два напади паніки, і проблема мина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є,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можливо, коли закінчується стресова ситуація. Але якщо у вас періодичні, несподівані напади і ви відчуваєте постійний страх перед наступним, може виникнути стан, який називається панічним розладом.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Панічна атака — це раптовий епізод сильного страху, що зумовлює важкі фізичні реакції,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без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реальної небезпеки чи видимої причини. Коли трапляються напади паніки, ви можете подумати, що втрачаєте контроль, переживаєте серцевий напад або навіть помираєте.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Причини панічних атак: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спадковість;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>— стресова ситуація (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пере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їзд, подружній конфлікт, операція, нові обов’язки чи фізична хвороба, смерть близької людини);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травматична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под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я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(сексуальне насильство або серйозна аварія);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темперамент, чутливий до стресу або схильний до негативних емоцій;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зміни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роботі певних ділянок мозку;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куріння або надмірне споживання кофеїну;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історія дитячого фізичного або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сексуального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насильства.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Панічні атаки зазвичай починаються раптово, без попереджувальних ознак. Вони можуть завдати удару будь-коли — за кермом автомобіля, у торговельному центрі,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 час засинання або ділової зустрічі.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Коли варто звернутися до лі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каря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? Якщо у вас були симптоми панічної атаки, якомога швидше зверніться по медичну допомогу. Панічні атаки хоча й спричиняють сильний дискомфорт, але не загрожують життю.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Проте з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ними важко впоратися самостійно, крім того, вони можуть посилитися без лікування.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Симптоми панічної атаки можуть також нагадувати симптоми інших серйозних проблем зі здоров’ям, наприклад, серцевий напад, тому важливо звернутися до сімейного лі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каря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, щоб виключити такі ризики.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Ускладнення панічних атак: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розвиток специфічних фобій (наприклад, страх керування автомобілем або виходу з дому);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часті звернення по медичну допомогу через погане самопочуття;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уникання певних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соц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іальних ситуацій;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 xml:space="preserve">— проблеми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на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роботі чи в школі;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депресія, тривожні розлади та інші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псих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ічні розлади;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ідвищений ризик вчинення самогубства;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зловживання алкоголем або іншими речовинами.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Люди, які стикалися з панічними розладами, також можуть переживати агорафобію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.Ц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е страх відкритого простору й натовпу, адже перебування в таких місцях або ситуаціях може спровокувати панічну атаку.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Люди з агорафобією намагаються не виходити за межі оселі наодинці, не відвідувати супермаркети, уникати подорожей певними видами транспорту, можуть боятися переходити мости, їздити в ліфті тощо.</w:t>
      </w:r>
      <w:proofErr w:type="gramEnd"/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 xml:space="preserve">Допомога і </w:t>
      </w:r>
      <w:proofErr w:type="gramStart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проф</w:t>
      </w:r>
      <w:proofErr w:type="gramEnd"/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ілактика: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зрозумійте причини тривоги, пані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ки й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агорафобії;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визначте ситуації, яких ви уникає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те чи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боїтеся;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оцініть природу конкретних симптомів, їх частоту і важкість, а також обставини, за яких виникає паніка;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з’ясуйте, чи є супутні фактори (депресія, інші тривожні стани, вживання психоактивних речовин тощо).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Рекомендовано: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практики для розслаблення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м’яз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ів;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релаксація за допомогою дихальних вправ;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навчитися розпізнавати власні ознаки стресу та визначити разом зі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спец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іалістом ефективні техніки для їх послаблення.</w:t>
      </w:r>
    </w:p>
    <w:p w:rsidR="00603FE7" w:rsidRDefault="00603FE7" w:rsidP="00603FE7">
      <w:pPr>
        <w:spacing w:before="300" w:after="150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color w:val="FF0000"/>
          <w:sz w:val="28"/>
          <w:lang w:val="uk-UA"/>
        </w:rPr>
      </w:pP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lastRenderedPageBreak/>
        <w:t xml:space="preserve">ЯК КОРЕГУВАТИ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Р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ІВЕНЬ СТРЕСУ В ОРГАНІЗМІ ЗА ДОПОМОГОЮ ВПРАВ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Наше тіло — дуже розумна саморегулювальна система, яка здатна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ідтримувати більш-менш стабільний стан під натиском зовнішніх подразників. Та все ж, організм чи не кожного українця переживає зараз стрес. Поговорімо про те, як із ним впоратися та як контролювати його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р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івень у побутових ситуаціях.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Коли ми відчуваємо виклик і загрозу, нервова система реагує викидом гормонів, які готують тіло до прийняття надзвичайних заходів. Так існує еустрес («хороший» стрес, який мобілізує наш організм та допомагає вижити в небезпечній ситуації) та дистрес («поганий» та тривалий стрес, який виснажує організм і зриває механізми адаптації). </w:t>
      </w:r>
      <w:proofErr w:type="gramEnd"/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Нижче ви знайдете кілька вправ, які допоможуть вам контролювати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р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івень свого стресу, коли ви відчуваєте, що більше не можете справлятися із ним.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Таємний таппінг. 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Робочою областю для цієї вправи є останні фаланги пальців на правій та лівій руках.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Натискаючи великим пальцем на фаланги, ми стимулюємо нервові закінчення.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Ц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 імпульси пригнічують активність амигдали (або ж мигдалеподібного тіла) — мозкового центру, який відповідає за тривожність. Тож по черзі натискайте на подушечки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кожного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пальця, поки не відчуєте, що заспокоїлися.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Метелик. Схрестіть долоні, зачепившись великими пальцями — на кшталт метелика. Прикладіть долоні до грудей та по черзі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легенько й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ритмічно пристукуйте по ключиці. Через внутрішні вібрації ви будете чути ці звуки як гучне серцебиття, і саме це заспокоюватиме вас. Продовжуйте цю вправу, поки не відчуєте, що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ваше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дихання вирівнялося.  Відбувається взаємодія на виходи черепних нерві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, які отримують перехресні сигнали. Амигдала зменшує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свою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активність, префронтальна зона активується, мозок переходить в більш адаптивний режим.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 xml:space="preserve">— Протитривожне дихання. Ця техніка — з групи дихальних вправ. Для її виконання вам знадобиться будь-який квадратний чи прямокутний предмет, який ви бачите перед собою (двері,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ст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іна, будинок тощо).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Супроводжуйте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поглядом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з першого кута до другого (на рахунок «1»), з другого до третього (на рахунок «2»), з третього до четвертого (на рахунок «3») і з четвертого назад до першого (на рахунок «4») — і так по колу. На рахунок «1» почніть вдих, продовжуйте вдихати повітря через ніч до рахунку «4».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ісля того знову на рахунок «1» почніть видихати до «4». За рахунок штучного вповільнення вашого дихання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ви да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єте мозку зрозуміти, що ви в безпеці і зараз можна розслабитися.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Цю вправу варто робити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 час сильної тривоги. При помірній тривозі його варто робити двіч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і-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тричі на день — у такому випадку протитривожний захист виникає завдяки накопичувальному ефекту.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Безпечне місце. Це вправа на уяву, яка дозволяє вам відволіктися від того, що відбувається зараз, і уявити себе у безпечному місці, де ви почуваєтеся комфортно та затишно. Заплющіть очі та уявіть собі це місце у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вс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іх деталях, спробуйте почути звуки, які лунають звідти, запахи тощо.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Важливо виконувати цю вправу тоді, коли ви перебуваєте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відносній безпеці, адже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вам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необхідно буде заплющити очі та максимально відволіктися від усього, що відбувається навколо вас. Переконайтеся, що поруч є людина, якій ви можете довіряти.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Сканування тіла. Техніка, спрямована на розвиток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ст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ійкої та гнучкої уваги. Освоєння усвідомленості має на мету, що ви навчитеся спрямовувати увагу на те, що відбувається у цей момент в тілі, органах чутті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та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думках.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Зосередьтеся на кожній клітинці свого тіла починаючи від маківки і закінчуючи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п’ятами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. Заплющіть очі, перед цим переконавшись у 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 xml:space="preserve">власній безпеці. Спробуйте відчути своє чоло, очі, ніс, губи,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ідборіддя, шию. Відчуйте свої плечі та сильні руки, спостерігайте за тим, як ваші легені самостійно дихають і ваша грудна клітина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ідіймається та опускається. Продовжуйте так до самого низу.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Прогресивна м’язова релаксація. Техніка, спрямована на роботу м’язів. Важко розслабитися, коли м’язи буквально напружені. Це заважає і дихати вільно, і мати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іжу голову. Техніку краще виконувати наодинці у спокійному місці, або перед сном.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Напружте усі м’язи та протримайте цей стан якомога довше, а потім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р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ізко розслабте усе тіло. За інерцією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м’язи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розслабляються ще більше. Коли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кров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 багато стресових гормонів, то вегетативна система вмикається і починає їх перепрацьовувати.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М’язи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також залучені в цей процес, тому часом у нас болить спина, затискає шию, з’являється відчуття дискомфорту тощо.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Ц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 вправи допомагають впоратися зі стресом тут і зараз. Проте якщо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ви 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ідчуваєте, що ви не можете самостійно здолати хвилю страху та безпоміччі, поговоріть про це із близькою людиною або зверніться до фахівців, які зараз оперативно надають першу психологічну допомогу онлайн. 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ЯК ПОБОРОТИ ТРИВОЖНІСТЬ ТА ЗАНЕПОКОЄННЯ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Страх, переживання та стрес — нормальна та зрозуміла реакція на бойові дії.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Ми не можемо займатися тим, до чого ми звикли, і не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знаємо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, коли життя повернеться до «довоєнного». Невизначеність і неможливість контролювати та постійні переживання за своє життя крокують поруч із комендантським часом, оголошеннями порітряної тривоги, пошуком укриття, страхом за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р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ідних і близьких.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Це все може призвести до розладі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сну, проблем із концентрацією, депресивного та тривожного розладів, панічних атак.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 xml:space="preserve">Це нормально — почуватися не в тонусі, пам’ятайте про це. Ось поради як зменшити стрес та полегшити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паніку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: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Зосередьтеся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на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тому, що ви можете контролювати. 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час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коли наші плани руйнуються і ми не можемо нічого спланувати, важливо залишатися при чомусь стабільному. Зробіть усе можливе, щоб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ідготуватися: складіть тривожну валізку, зробіть запаси їжі, технічної та питної води. Чіткі поради як діяти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разі надзвичацної ситуації ось тут: </w:t>
      </w:r>
      <w:hyperlink r:id="rId5" w:history="1">
        <w:r w:rsidRPr="00603FE7">
          <w:rPr>
            <w:rFonts w:ascii="Arial Black" w:eastAsia="Times New Roman" w:hAnsi="Arial Black" w:cs="Times New Roman"/>
            <w:b/>
            <w:bCs/>
            <w:color w:val="EC7417"/>
            <w:sz w:val="24"/>
            <w:szCs w:val="24"/>
          </w:rPr>
          <w:t>https://dovidka.info/</w:t>
        </w:r>
      </w:hyperlink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Тримайте руку на пульсі новин, але без одержимих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перев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ірок. Важливо розуміти яка ситуація в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країн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і, щоб знати як поводитися і чого очікувати. Та намагайтеся не перевіряти новини щохвилини — це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ідвищить панічні настрої і відчуття страху за життя і здоров’я як власне, так і близьких.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Подбайте про поживні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харч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 тривалого зберігання. Зробіть триденний продуктовий запас для дому.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За потреби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, їх можна взяти з собою в укриття. Бажано, щоб ці продукти не потребували багато води для приготування.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Правильне харчування позитивно впливає на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ваше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психічне здоров’я, адже від спожитої їжі залежить те, як працює наш мозок, як у ньому утворюються нейромедіатори, за допомогою яких нейрони «спілкуються» між собою, та як працює наша імунна система.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Намагайтеся дотримуйтеся режиму сну. Поки людина спить,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у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неї відновлюється імунітет, здійснюється синтез гормонів (мелатонін виробляється вночі, а кортизол вранці) та виводяться токсини з організму. В тривожні часи воєнних дій і постійних загроз заснути може бути важко. Але не забувайте про таку ніби й тривіальну, проте важливу процедуру як сон.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Не забувайте рухатися. Навіть якщо ви переховуєтеся в укритті, можна прогулюватися по периметру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чи на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одному місці, робити мінімальні фізичні вправи. Це допоможе впоратися зі стресом, 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 xml:space="preserve">тривогою та панічними настроями, адже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 час фізичного навантаження виділяється ендорфін. Також фізична активність відволікає від нав’язливих негативних думок і допомагає зосередитися на будь-чому іншому.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Залишайтеся на зв’язку з близькими. Неважливо як близько або далеко знаходяться ваші близькі та як часто ви з ними спілкуєтеся, намагайтеся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ідтримувати з ними зв’язок. Також якщо ви почуваєтеся самотньо, не соромтеся зателефонувати сусідам і гуртуватися разом.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Допомагайте іншим. 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Добр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 справи, волонтерство та допомога іншим допоможе почуватися краще. Організовуйте пункти видачі чаю для захисників, віддайте речі першої необхідності переселенцям з інших мі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ст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, підтримуйте українську армію фінансово, комунікуйте з іноземними друзями про перебіг ситуації в Україні та як вони можуть вплинути на свої уряди в інших країнах, аби підтримати Україну тощо.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Пам’ятайте, це нормально — відчувати занепокоєння і паніку, коли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іт навколо вас нестабільний.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ПЕРША ПСИХОЛОГІЧНА ДОПОМОГА В ПОЛІ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У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іті відбуваються різні тривожні події, такі як війни, стихійні лиха,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нещасні випадки, пожежі та міжособисті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сне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насильство (наприклад, сексуальне насильство). Страждати від них можуть  сі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м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’ї або цілі громади. Внаслідок таких лих, люди можуть втратити свої домівки або близьких, стати відокремленими від сім’ї та громади, або можуть стати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св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ідками насильства, руйнування чи смерті.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Люди переживають такі події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по-р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ізному. Багато людей можуть бути пригніченими, спантеличеними, відчувати страх та тривогу, заціпеніння або відстороненість.  У кожного така реакція </w:t>
      </w: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>проявляється по-різно, на це може впливати: характер людини, серйозність подій, які вона пережива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є,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підтримка з боку інших тощо.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Кожна людина має сили та здібності, які допомагають їй впоратися з життєвими труднощами. Однак деякі люди особливо вразливі у кризовій ситуації та  можуть потребувати додаткової допомоги. У групі ризику можуть бути діти, старші люди, люди з інвалідністю та інші.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</w:rPr>
        <w:t>Якщо ви здійснюєте першу психологічну допомогу: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надавайте практичну допомогу та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ідтримку, яка не заважає;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оцініть потреби і проблеми;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допоможіть людям у задовольнити основні потреб (їжа, вода, інформація);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вислухайте людину, проте не тисніть на неї;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допоможіть людям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ідключитися до соціальної підтримки;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захистіть людей від подальшої шкоди;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Можуть траплятися ситуації, коли комусь потрібна набагато ширша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ідтримка, ніж перша психологічна допомога, особливо коли настає кризова ситуація.  Важливо знати межі та отримувати допомогу від інших, наприклад медичного персоналу.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Кому обов’язково потрібна буде додаткова допомога для порятунку життя: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людині з серйозними травмами, небезпечними для життя, які потребують невідкладної медичної допомоги;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— люди, які настільки засмучені, що не можуть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іклуватися ні про себе, ні про своїх дітей;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lastRenderedPageBreak/>
        <w:t>— люди, які можуть нашкодити собі;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— люди, які можуть завдати шкоди іншим.</w:t>
      </w:r>
    </w:p>
    <w:p w:rsidR="00603FE7" w:rsidRPr="00603FE7" w:rsidRDefault="00603FE7" w:rsidP="00603FE7">
      <w:pPr>
        <w:spacing w:before="300" w:after="150" w:line="240" w:lineRule="auto"/>
        <w:jc w:val="center"/>
        <w:outlineLvl w:val="2"/>
        <w:rPr>
          <w:rFonts w:ascii="Rancho" w:eastAsia="Times New Roman" w:hAnsi="Rancho" w:cs="Times New Roman"/>
          <w:color w:val="D36917"/>
          <w:sz w:val="42"/>
          <w:szCs w:val="42"/>
        </w:rPr>
      </w:pPr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 xml:space="preserve">ЯК ДОПОМОГТИ ДИТИНІ ЗАСПОКОЇТИСЯ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FF0000"/>
          <w:sz w:val="28"/>
        </w:rPr>
        <w:t>ІД ЧАС ВОЄННИХ ДІЙ?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 час критичної ситуації, яка сталася внаслідок ведення бойових дій, не можна тиснути на дитину, змушувати її розповідати в деталях, що сталося та як вона себе почуває.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Перша психологічна допомога дітям надається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п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ід час надзвичайної ситуації або відразу після кризи.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 кризовій ситуації діти реагують не так, як дорослі. Вони мають конкретні потреби залежно від ві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ку та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їхнього розташування. Діти Вразливі до несприятливих наслідків через те, що вони маленькі та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соц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іально і емоційно прихильні до батьків чи опікунів.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Яким дітям потрібна перша психологічна допомога? Перш за все, вона потрібна не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вс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ім. Як і дорослі, деякі діти дуже добре переносять важкий досвід. </w:t>
      </w:r>
    </w:p>
    <w:p w:rsidR="00603FE7" w:rsidRPr="00603FE7" w:rsidRDefault="00603FE7" w:rsidP="00603FE7">
      <w:pPr>
        <w:spacing w:after="300" w:line="408" w:lineRule="atLeast"/>
        <w:jc w:val="both"/>
        <w:rPr>
          <w:rFonts w:ascii="Lato" w:eastAsia="Times New Roman" w:hAnsi="Lato" w:cs="Times New Roman"/>
          <w:color w:val="798388"/>
          <w:sz w:val="21"/>
          <w:szCs w:val="21"/>
        </w:rPr>
      </w:pPr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Ваша тактика: спостерігай, слухай, пов’язуй. Більшість дітей </w:t>
      </w:r>
      <w:proofErr w:type="gramStart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добре</w:t>
      </w:r>
      <w:proofErr w:type="gramEnd"/>
      <w:r w:rsidRPr="00603FE7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 відновлюються, якщо вони об’єдналися з батьками чи вихователями. </w:t>
      </w:r>
      <w:r w:rsidRPr="00603FE7">
        <w:rPr>
          <w:rFonts w:ascii="Lato" w:eastAsia="Times New Roman" w:hAnsi="Lato" w:cs="Times New Roman"/>
          <w:color w:val="798388"/>
          <w:sz w:val="21"/>
          <w:szCs w:val="21"/>
        </w:rPr>
        <w:t> </w:t>
      </w:r>
    </w:p>
    <w:p w:rsidR="004A4DD3" w:rsidRDefault="004A4DD3"/>
    <w:sectPr w:rsidR="004A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a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5866"/>
    <w:multiLevelType w:val="multilevel"/>
    <w:tmpl w:val="1FB2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603FE7"/>
    <w:rsid w:val="004A4DD3"/>
    <w:rsid w:val="0060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3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03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F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03F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0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03FE7"/>
    <w:rPr>
      <w:i/>
      <w:iCs/>
    </w:rPr>
  </w:style>
  <w:style w:type="character" w:styleId="a5">
    <w:name w:val="Strong"/>
    <w:basedOn w:val="a0"/>
    <w:uiPriority w:val="22"/>
    <w:qFormat/>
    <w:rsid w:val="00603FE7"/>
    <w:rPr>
      <w:b/>
      <w:bCs/>
    </w:rPr>
  </w:style>
  <w:style w:type="character" w:styleId="a6">
    <w:name w:val="Hyperlink"/>
    <w:basedOn w:val="a0"/>
    <w:uiPriority w:val="99"/>
    <w:semiHidden/>
    <w:unhideWhenUsed/>
    <w:rsid w:val="00603F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vidk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5921</Words>
  <Characters>33756</Characters>
  <Application>Microsoft Office Word</Application>
  <DocSecurity>0</DocSecurity>
  <Lines>281</Lines>
  <Paragraphs>79</Paragraphs>
  <ScaleCrop>false</ScaleCrop>
  <Company>Reanimator Extreme Edition</Company>
  <LinksUpToDate>false</LinksUpToDate>
  <CharactersWithSpaces>39598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2022-11-15T13:55:00Z</dcterms:created>
  <dcterms:modified xsi:type="dcterms:W3CDTF">2022-11-15T13:58:00Z</dcterms:modified>
</cp:coreProperties>
</file>